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00264" w14:textId="3172E0D9" w:rsidR="00A4412C" w:rsidRDefault="00E317C1" w:rsidP="00E317C1">
      <w:pPr>
        <w:spacing w:after="0"/>
        <w:jc w:val="center"/>
      </w:pPr>
      <w:r>
        <w:rPr>
          <w:b/>
          <w:bCs/>
        </w:rPr>
        <w:t xml:space="preserve">Onboarding and Upskilling Your Team Meeting </w:t>
      </w:r>
      <w:proofErr w:type="gramStart"/>
      <w:r>
        <w:rPr>
          <w:b/>
          <w:bCs/>
        </w:rPr>
        <w:t>10/26/2023</w:t>
      </w:r>
      <w:proofErr w:type="gramEnd"/>
    </w:p>
    <w:p w14:paraId="663FFCDF" w14:textId="77777777" w:rsidR="00B3784F" w:rsidRDefault="00B3784F" w:rsidP="00B3784F">
      <w:pPr>
        <w:spacing w:after="0"/>
        <w:rPr>
          <w:b/>
          <w:bCs/>
        </w:rPr>
      </w:pPr>
    </w:p>
    <w:p w14:paraId="391099B2" w14:textId="40D5D458" w:rsidR="00E317C1" w:rsidRDefault="00B3784F" w:rsidP="00B3784F">
      <w:pPr>
        <w:spacing w:after="0"/>
      </w:pPr>
      <w:r>
        <w:t xml:space="preserve">At our meeting today, we had attendees from the USA, Canada and Wales who are training anywhere between 10-400 people at their organizations! </w:t>
      </w:r>
      <w:proofErr w:type="gramStart"/>
      <w:r>
        <w:t>Average</w:t>
      </w:r>
      <w:proofErr w:type="gramEnd"/>
      <w:r>
        <w:t xml:space="preserve"> number of people trained at an organization is 58.</w:t>
      </w:r>
    </w:p>
    <w:p w14:paraId="6C2B5917" w14:textId="77777777" w:rsidR="00E317C1" w:rsidRDefault="00E317C1" w:rsidP="00E317C1">
      <w:pPr>
        <w:spacing w:after="0"/>
      </w:pPr>
    </w:p>
    <w:p w14:paraId="351C1DD6" w14:textId="1837B0CA" w:rsidR="00E317C1" w:rsidRDefault="00B3784F" w:rsidP="00E317C1">
      <w:pPr>
        <w:spacing w:after="0"/>
      </w:pPr>
      <w:r>
        <w:rPr>
          <w:b/>
          <w:bCs/>
        </w:rPr>
        <w:t xml:space="preserve">Chat </w:t>
      </w:r>
      <w:r w:rsidR="00E317C1">
        <w:rPr>
          <w:b/>
          <w:bCs/>
        </w:rPr>
        <w:t>Questions</w:t>
      </w:r>
    </w:p>
    <w:p w14:paraId="0EF3C686" w14:textId="72C9087D" w:rsidR="00E317C1" w:rsidRDefault="00E317C1" w:rsidP="00E317C1">
      <w:pPr>
        <w:spacing w:after="0"/>
      </w:pPr>
      <w:proofErr w:type="gramStart"/>
      <w:r>
        <w:t>All of</w:t>
      </w:r>
      <w:proofErr w:type="gramEnd"/>
      <w:r>
        <w:t xml:space="preserve"> our training documents are in Microsoft Word. Are any of you using (or exploring) other forms of documentation?</w:t>
      </w:r>
    </w:p>
    <w:p w14:paraId="2AB7379E" w14:textId="2312D712" w:rsidR="00E317C1" w:rsidRDefault="00E317C1" w:rsidP="00B3784F">
      <w:pPr>
        <w:pStyle w:val="ListParagraph"/>
        <w:numPr>
          <w:ilvl w:val="0"/>
          <w:numId w:val="1"/>
        </w:numPr>
        <w:spacing w:after="0"/>
      </w:pPr>
      <w:r>
        <w:t>Word/</w:t>
      </w:r>
      <w:proofErr w:type="spellStart"/>
      <w:r>
        <w:t>sharepoint</w:t>
      </w:r>
      <w:proofErr w:type="spellEnd"/>
      <w:r>
        <w:t xml:space="preserve"> but thinking of creating screen </w:t>
      </w:r>
      <w:proofErr w:type="gramStart"/>
      <w:r>
        <w:t>recordings</w:t>
      </w:r>
      <w:proofErr w:type="gramEnd"/>
    </w:p>
    <w:p w14:paraId="256883B1" w14:textId="216A3FA6" w:rsidR="00B3784F" w:rsidRDefault="00E317C1" w:rsidP="00B3784F">
      <w:pPr>
        <w:pStyle w:val="ListParagraph"/>
        <w:numPr>
          <w:ilvl w:val="0"/>
          <w:numId w:val="1"/>
        </w:numPr>
        <w:spacing w:after="0"/>
      </w:pPr>
      <w:proofErr w:type="gramStart"/>
      <w:r w:rsidRPr="00E317C1">
        <w:t>AI</w:t>
      </w:r>
      <w:proofErr w:type="gramEnd"/>
      <w:r w:rsidRPr="00E317C1">
        <w:t xml:space="preserve"> tool called Scribe. It records your clicks and takes screenshots. You can then go back and edit the text and screenshots for each step. It has saved a lot of time and</w:t>
      </w:r>
      <w:r w:rsidR="00B3784F">
        <w:t xml:space="preserve"> is being </w:t>
      </w:r>
      <w:r w:rsidRPr="00E317C1">
        <w:t xml:space="preserve">used to record all the tasks </w:t>
      </w:r>
      <w:r w:rsidR="00B3784F">
        <w:t>being done in</w:t>
      </w:r>
      <w:r w:rsidRPr="00E317C1">
        <w:t xml:space="preserve"> DEV to prepare for </w:t>
      </w:r>
      <w:r w:rsidR="00B3784F">
        <w:t>v16</w:t>
      </w:r>
      <w:r w:rsidRPr="00E317C1">
        <w:t xml:space="preserve"> upgrade.</w:t>
      </w:r>
    </w:p>
    <w:p w14:paraId="2E154E8F" w14:textId="3ECBA43D" w:rsidR="00E317C1" w:rsidRDefault="00E317C1" w:rsidP="00B3784F">
      <w:pPr>
        <w:pStyle w:val="ListParagraph"/>
        <w:numPr>
          <w:ilvl w:val="1"/>
          <w:numId w:val="1"/>
        </w:numPr>
        <w:spacing w:after="0"/>
      </w:pPr>
      <w:r>
        <w:t xml:space="preserve">Made videos for staff which are great for onboarding but written notes for quick reference are </w:t>
      </w:r>
      <w:proofErr w:type="gramStart"/>
      <w:r>
        <w:t>invaluable</w:t>
      </w:r>
      <w:proofErr w:type="gramEnd"/>
    </w:p>
    <w:p w14:paraId="1796533B" w14:textId="741617E4" w:rsidR="00E317C1" w:rsidRDefault="00E317C1" w:rsidP="00B3784F">
      <w:pPr>
        <w:pStyle w:val="NormalWeb"/>
        <w:numPr>
          <w:ilvl w:val="0"/>
          <w:numId w:val="1"/>
        </w:numPr>
        <w:spacing w:before="0" w:beforeAutospacing="0" w:after="0" w:afterAutospacing="0"/>
        <w:rPr>
          <w:rFonts w:ascii="Segoe UI" w:hAnsi="Segoe UI" w:cs="Segoe UI"/>
          <w:sz w:val="21"/>
          <w:szCs w:val="21"/>
        </w:rPr>
      </w:pPr>
      <w:r w:rsidRPr="00E317C1">
        <w:rPr>
          <w:rFonts w:ascii="Segoe UI" w:hAnsi="Segoe UI" w:cs="Segoe UI"/>
          <w:sz w:val="21"/>
          <w:szCs w:val="21"/>
        </w:rPr>
        <w:t xml:space="preserve">Google Site to collate information and have access to links and changes that may happen as they come up. </w:t>
      </w:r>
      <w:r w:rsidR="00B3784F">
        <w:rPr>
          <w:rFonts w:ascii="Segoe UI" w:hAnsi="Segoe UI" w:cs="Segoe UI"/>
          <w:sz w:val="21"/>
          <w:szCs w:val="21"/>
        </w:rPr>
        <w:t>O</w:t>
      </w:r>
      <w:r w:rsidRPr="00E317C1">
        <w:rPr>
          <w:rFonts w:ascii="Segoe UI" w:hAnsi="Segoe UI" w:cs="Segoe UI"/>
          <w:sz w:val="21"/>
          <w:szCs w:val="21"/>
        </w:rPr>
        <w:t xml:space="preserve">nly for Ticket Office staff so it's not accessible for other Tess users. </w:t>
      </w:r>
      <w:r w:rsidR="00B3784F">
        <w:rPr>
          <w:rFonts w:ascii="Segoe UI" w:hAnsi="Segoe UI" w:cs="Segoe UI"/>
          <w:sz w:val="21"/>
          <w:szCs w:val="21"/>
        </w:rPr>
        <w:t>W</w:t>
      </w:r>
      <w:r w:rsidRPr="00E317C1">
        <w:rPr>
          <w:rFonts w:ascii="Segoe UI" w:hAnsi="Segoe UI" w:cs="Segoe UI"/>
          <w:sz w:val="21"/>
          <w:szCs w:val="21"/>
        </w:rPr>
        <w:t xml:space="preserve">ould like to use </w:t>
      </w:r>
      <w:proofErr w:type="spellStart"/>
      <w:r w:rsidRPr="00E317C1">
        <w:rPr>
          <w:rFonts w:ascii="Segoe UI" w:hAnsi="Segoe UI" w:cs="Segoe UI"/>
          <w:sz w:val="21"/>
          <w:szCs w:val="21"/>
        </w:rPr>
        <w:t>Sharepoint</w:t>
      </w:r>
      <w:proofErr w:type="spellEnd"/>
      <w:r w:rsidRPr="00E317C1">
        <w:rPr>
          <w:rFonts w:ascii="Segoe UI" w:hAnsi="Segoe UI" w:cs="Segoe UI"/>
          <w:sz w:val="21"/>
          <w:szCs w:val="21"/>
        </w:rPr>
        <w:t xml:space="preserve"> and upload the location to the internal Tessitura help system so that </w:t>
      </w:r>
      <w:r w:rsidR="00B3784F">
        <w:rPr>
          <w:rFonts w:ascii="Segoe UI" w:hAnsi="Segoe UI" w:cs="Segoe UI"/>
          <w:sz w:val="21"/>
          <w:szCs w:val="21"/>
        </w:rPr>
        <w:t>things can be</w:t>
      </w:r>
      <w:r w:rsidRPr="00E317C1">
        <w:rPr>
          <w:rFonts w:ascii="Segoe UI" w:hAnsi="Segoe UI" w:cs="Segoe UI"/>
          <w:sz w:val="21"/>
          <w:szCs w:val="21"/>
        </w:rPr>
        <w:t xml:space="preserve"> integrated. </w:t>
      </w:r>
    </w:p>
    <w:p w14:paraId="33778EF2" w14:textId="0E9F697C" w:rsidR="00E317C1" w:rsidRDefault="00E317C1" w:rsidP="00B3784F">
      <w:pPr>
        <w:pStyle w:val="NormalWeb"/>
        <w:numPr>
          <w:ilvl w:val="0"/>
          <w:numId w:val="1"/>
        </w:numPr>
        <w:spacing w:before="0" w:beforeAutospacing="0" w:after="0" w:afterAutospacing="0"/>
        <w:rPr>
          <w:rFonts w:ascii="Segoe UI" w:hAnsi="Segoe UI" w:cs="Segoe UI"/>
          <w:sz w:val="21"/>
          <w:szCs w:val="21"/>
        </w:rPr>
      </w:pPr>
      <w:r>
        <w:rPr>
          <w:rFonts w:ascii="Segoe UI" w:hAnsi="Segoe UI" w:cs="Segoe UI"/>
          <w:sz w:val="21"/>
          <w:szCs w:val="21"/>
        </w:rPr>
        <w:t>Putting everything on Paylocity</w:t>
      </w:r>
    </w:p>
    <w:p w14:paraId="4B91E3D5" w14:textId="149E8401" w:rsidR="00E317C1" w:rsidRPr="00E317C1" w:rsidRDefault="00E317C1" w:rsidP="00B3784F">
      <w:pPr>
        <w:pStyle w:val="NormalWeb"/>
        <w:numPr>
          <w:ilvl w:val="0"/>
          <w:numId w:val="1"/>
        </w:numPr>
        <w:spacing w:before="0" w:beforeAutospacing="0" w:after="0" w:afterAutospacing="0"/>
        <w:rPr>
          <w:rFonts w:ascii="Segoe UI" w:hAnsi="Segoe UI" w:cs="Segoe UI"/>
          <w:sz w:val="21"/>
          <w:szCs w:val="21"/>
        </w:rPr>
      </w:pPr>
      <w:r>
        <w:rPr>
          <w:rFonts w:ascii="Segoe UI" w:hAnsi="Segoe UI" w:cs="Segoe UI"/>
          <w:sz w:val="21"/>
          <w:szCs w:val="21"/>
        </w:rPr>
        <w:t>Google Suites docs and Google Sites</w:t>
      </w:r>
    </w:p>
    <w:p w14:paraId="65BD7E47" w14:textId="5F69D13C" w:rsidR="00E317C1" w:rsidRDefault="00E317C1" w:rsidP="00E317C1">
      <w:pPr>
        <w:spacing w:after="0"/>
      </w:pPr>
    </w:p>
    <w:p w14:paraId="7C27E885" w14:textId="272E2DF0" w:rsidR="00E317C1" w:rsidRDefault="00E317C1" w:rsidP="00E317C1">
      <w:pPr>
        <w:spacing w:after="0"/>
        <w:rPr>
          <w:rStyle w:val="ui-provider"/>
        </w:rPr>
      </w:pPr>
      <w:r>
        <w:rPr>
          <w:rStyle w:val="ui-provider"/>
        </w:rPr>
        <w:t xml:space="preserve">How do y'all manage folks who have a little bit of tessitura experience from another organization? There are always so many ways to do </w:t>
      </w:r>
      <w:proofErr w:type="gramStart"/>
      <w:r>
        <w:rPr>
          <w:rStyle w:val="ui-provider"/>
        </w:rPr>
        <w:t>things</w:t>
      </w:r>
      <w:proofErr w:type="gramEnd"/>
    </w:p>
    <w:p w14:paraId="4F57F710" w14:textId="7C814984" w:rsidR="00E317C1" w:rsidRDefault="00E317C1" w:rsidP="00B3784F">
      <w:pPr>
        <w:pStyle w:val="ListParagraph"/>
        <w:numPr>
          <w:ilvl w:val="0"/>
          <w:numId w:val="2"/>
        </w:numPr>
        <w:spacing w:after="0"/>
        <w:rPr>
          <w:rStyle w:val="ui-provider"/>
        </w:rPr>
      </w:pPr>
      <w:r>
        <w:rPr>
          <w:rStyle w:val="ui-provider"/>
        </w:rPr>
        <w:t xml:space="preserve">Train the trainers – they know their departments best and the minute ins and outs to be able to pass that on appropriately to new staff who may have prior </w:t>
      </w:r>
      <w:proofErr w:type="gramStart"/>
      <w:r>
        <w:rPr>
          <w:rStyle w:val="ui-provider"/>
        </w:rPr>
        <w:t>knowledge</w:t>
      </w:r>
      <w:proofErr w:type="gramEnd"/>
    </w:p>
    <w:p w14:paraId="3C3514AD" w14:textId="06EE4F08" w:rsidR="00E317C1" w:rsidRDefault="00E317C1" w:rsidP="00B3784F">
      <w:pPr>
        <w:pStyle w:val="ListParagraph"/>
        <w:numPr>
          <w:ilvl w:val="0"/>
          <w:numId w:val="2"/>
        </w:numPr>
        <w:spacing w:after="0"/>
        <w:rPr>
          <w:rStyle w:val="ui-provider"/>
        </w:rPr>
      </w:pPr>
      <w:r>
        <w:rPr>
          <w:rStyle w:val="ui-provider"/>
        </w:rPr>
        <w:t>Use</w:t>
      </w:r>
      <w:r>
        <w:rPr>
          <w:rStyle w:val="ui-provider"/>
        </w:rPr>
        <w:t xml:space="preserve"> SME's (Subject Matter Experts) within each department, where we can provide specific training (how they use Tessi) to the </w:t>
      </w:r>
      <w:proofErr w:type="gramStart"/>
      <w:r>
        <w:rPr>
          <w:rStyle w:val="ui-provider"/>
        </w:rPr>
        <w:t>SME</w:t>
      </w:r>
      <w:proofErr w:type="gramEnd"/>
      <w:r>
        <w:rPr>
          <w:rStyle w:val="ui-provider"/>
        </w:rPr>
        <w:t xml:space="preserve"> and they can distribute that to their team accordingly. </w:t>
      </w:r>
    </w:p>
    <w:p w14:paraId="5D70242A" w14:textId="202BA70E" w:rsidR="00E317C1" w:rsidRDefault="00B3784F" w:rsidP="00B3784F">
      <w:pPr>
        <w:pStyle w:val="NormalWeb"/>
        <w:numPr>
          <w:ilvl w:val="0"/>
          <w:numId w:val="2"/>
        </w:numPr>
        <w:spacing w:before="0" w:beforeAutospacing="0" w:after="0" w:afterAutospacing="0"/>
        <w:rPr>
          <w:rFonts w:ascii="Segoe UI" w:hAnsi="Segoe UI" w:cs="Segoe UI"/>
          <w:sz w:val="21"/>
          <w:szCs w:val="21"/>
        </w:rPr>
      </w:pPr>
      <w:r>
        <w:rPr>
          <w:rFonts w:ascii="Segoe UI" w:hAnsi="Segoe UI" w:cs="Segoe UI"/>
          <w:sz w:val="21"/>
          <w:szCs w:val="21"/>
        </w:rPr>
        <w:t>L</w:t>
      </w:r>
      <w:r w:rsidR="00E317C1">
        <w:rPr>
          <w:rFonts w:ascii="Segoe UI" w:hAnsi="Segoe UI" w:cs="Segoe UI"/>
          <w:sz w:val="21"/>
          <w:szCs w:val="21"/>
        </w:rPr>
        <w:t>ove</w:t>
      </w:r>
      <w:r>
        <w:rPr>
          <w:rFonts w:ascii="Segoe UI" w:hAnsi="Segoe UI" w:cs="Segoe UI"/>
          <w:sz w:val="21"/>
          <w:szCs w:val="21"/>
        </w:rPr>
        <w:t xml:space="preserve"> it</w:t>
      </w:r>
      <w:r w:rsidR="00E317C1">
        <w:rPr>
          <w:rFonts w:ascii="Segoe UI" w:hAnsi="Segoe UI" w:cs="Segoe UI"/>
          <w:sz w:val="21"/>
          <w:szCs w:val="21"/>
        </w:rPr>
        <w:t xml:space="preserve"> when folks </w:t>
      </w:r>
      <w:r>
        <w:rPr>
          <w:rFonts w:ascii="Segoe UI" w:hAnsi="Segoe UI" w:cs="Segoe UI"/>
          <w:sz w:val="21"/>
          <w:szCs w:val="21"/>
        </w:rPr>
        <w:t>have prior</w:t>
      </w:r>
      <w:r w:rsidR="00E317C1">
        <w:rPr>
          <w:rFonts w:ascii="Segoe UI" w:hAnsi="Segoe UI" w:cs="Segoe UI"/>
          <w:sz w:val="21"/>
          <w:szCs w:val="21"/>
        </w:rPr>
        <w:t xml:space="preserve"> experience. </w:t>
      </w:r>
      <w:r>
        <w:rPr>
          <w:rFonts w:ascii="Segoe UI" w:hAnsi="Segoe UI" w:cs="Segoe UI"/>
          <w:sz w:val="21"/>
          <w:szCs w:val="21"/>
        </w:rPr>
        <w:t>Can</w:t>
      </w:r>
      <w:r w:rsidR="00E317C1">
        <w:rPr>
          <w:rFonts w:ascii="Segoe UI" w:hAnsi="Segoe UI" w:cs="Segoe UI"/>
          <w:sz w:val="21"/>
          <w:szCs w:val="21"/>
        </w:rPr>
        <w:t xml:space="preserve"> learn from them as well as share how we work and what we need. Through our process they learn our policies and what they must do. As we all know, there are many ways to work through </w:t>
      </w:r>
      <w:proofErr w:type="gramStart"/>
      <w:r w:rsidR="00E317C1">
        <w:rPr>
          <w:rFonts w:ascii="Segoe UI" w:hAnsi="Segoe UI" w:cs="Segoe UI"/>
          <w:sz w:val="21"/>
          <w:szCs w:val="21"/>
        </w:rPr>
        <w:t>the order</w:t>
      </w:r>
      <w:proofErr w:type="gramEnd"/>
      <w:r w:rsidR="00E317C1">
        <w:rPr>
          <w:rFonts w:ascii="Segoe UI" w:hAnsi="Segoe UI" w:cs="Segoe UI"/>
          <w:sz w:val="21"/>
          <w:szCs w:val="21"/>
        </w:rPr>
        <w:t xml:space="preserve">. We need folks to be comfortable to work through conversation with the patron on the phone. </w:t>
      </w:r>
      <w:proofErr w:type="gramStart"/>
      <w:r w:rsidR="00E317C1">
        <w:rPr>
          <w:rFonts w:ascii="Segoe UI" w:hAnsi="Segoe UI" w:cs="Segoe UI"/>
          <w:sz w:val="21"/>
          <w:szCs w:val="21"/>
        </w:rPr>
        <w:t>As long as</w:t>
      </w:r>
      <w:proofErr w:type="gramEnd"/>
      <w:r w:rsidR="00E317C1">
        <w:rPr>
          <w:rFonts w:ascii="Segoe UI" w:hAnsi="Segoe UI" w:cs="Segoe UI"/>
          <w:sz w:val="21"/>
          <w:szCs w:val="21"/>
        </w:rPr>
        <w:t xml:space="preserve"> at the end, the order is done correctly, the customer received amazing service and all the policies were followed, we are happy with them. </w:t>
      </w:r>
    </w:p>
    <w:p w14:paraId="2B06D45E" w14:textId="77777777" w:rsidR="00B3784F" w:rsidRDefault="00B3784F" w:rsidP="00B3784F">
      <w:pPr>
        <w:pStyle w:val="NormalWeb"/>
        <w:spacing w:before="0" w:beforeAutospacing="0" w:after="0" w:afterAutospacing="0"/>
        <w:rPr>
          <w:rFonts w:ascii="Segoe UI" w:hAnsi="Segoe UI" w:cs="Segoe UI"/>
          <w:sz w:val="21"/>
          <w:szCs w:val="21"/>
        </w:rPr>
      </w:pPr>
    </w:p>
    <w:p w14:paraId="70451A60" w14:textId="2B534B48" w:rsidR="00B3784F" w:rsidRDefault="003A081D" w:rsidP="00B3784F">
      <w:pPr>
        <w:pStyle w:val="NormalWeb"/>
        <w:spacing w:before="0" w:beforeAutospacing="0" w:after="0" w:afterAutospacing="0"/>
        <w:rPr>
          <w:rFonts w:ascii="Segoe UI" w:hAnsi="Segoe UI" w:cs="Segoe UI"/>
          <w:sz w:val="21"/>
          <w:szCs w:val="21"/>
        </w:rPr>
      </w:pPr>
      <w:r>
        <w:rPr>
          <w:rFonts w:ascii="Segoe UI" w:hAnsi="Segoe UI" w:cs="Segoe UI"/>
          <w:sz w:val="21"/>
          <w:szCs w:val="21"/>
        </w:rPr>
        <w:t>Suggestions on how</w:t>
      </w:r>
      <w:r w:rsidR="00B3784F">
        <w:rPr>
          <w:rFonts w:ascii="Segoe UI" w:hAnsi="Segoe UI" w:cs="Segoe UI"/>
          <w:sz w:val="21"/>
          <w:szCs w:val="21"/>
        </w:rPr>
        <w:t xml:space="preserve"> carry out </w:t>
      </w:r>
      <w:r>
        <w:rPr>
          <w:rFonts w:ascii="Segoe UI" w:hAnsi="Segoe UI" w:cs="Segoe UI"/>
          <w:sz w:val="21"/>
          <w:szCs w:val="21"/>
        </w:rPr>
        <w:t>tasks in the database for new users</w:t>
      </w:r>
    </w:p>
    <w:p w14:paraId="4258FA43" w14:textId="45B474B7" w:rsidR="00E317C1" w:rsidRDefault="00E317C1" w:rsidP="00B3784F">
      <w:pPr>
        <w:pStyle w:val="ListParagraph"/>
        <w:numPr>
          <w:ilvl w:val="0"/>
          <w:numId w:val="2"/>
        </w:numPr>
        <w:spacing w:after="0"/>
        <w:rPr>
          <w:rStyle w:val="ui-provider"/>
        </w:rPr>
      </w:pPr>
      <w:r>
        <w:rPr>
          <w:rStyle w:val="ui-provider"/>
        </w:rPr>
        <w:t>W</w:t>
      </w:r>
      <w:r>
        <w:rPr>
          <w:rStyle w:val="ui-provider"/>
        </w:rPr>
        <w:t>e will have mini problem sets for them to create orders or find information independently within Tessitura using Test. Examples seem to help most for new users to prepare for real patrons.</w:t>
      </w:r>
    </w:p>
    <w:p w14:paraId="0D128F79" w14:textId="36EE65E6" w:rsidR="00E317C1" w:rsidRDefault="00E317C1" w:rsidP="00B3784F">
      <w:pPr>
        <w:pStyle w:val="ListParagraph"/>
        <w:numPr>
          <w:ilvl w:val="0"/>
          <w:numId w:val="2"/>
        </w:numPr>
        <w:spacing w:after="0"/>
        <w:rPr>
          <w:rStyle w:val="ui-provider"/>
        </w:rPr>
      </w:pPr>
      <w:r w:rsidRPr="00E317C1">
        <w:rPr>
          <w:rStyle w:val="ui-provider"/>
        </w:rPr>
        <w:t>We have a "Tessitura Scavenger Hunt" in Test with common to very tricky patron questions. Let's them practice navigating the system.</w:t>
      </w:r>
    </w:p>
    <w:p w14:paraId="32765DF2" w14:textId="77777777" w:rsidR="00E317C1" w:rsidRDefault="00E317C1" w:rsidP="00E317C1">
      <w:pPr>
        <w:spacing w:after="0"/>
        <w:rPr>
          <w:rStyle w:val="ui-provider"/>
        </w:rPr>
      </w:pPr>
    </w:p>
    <w:p w14:paraId="28385633" w14:textId="7199C632" w:rsidR="00E317C1" w:rsidRDefault="00E317C1" w:rsidP="00E317C1">
      <w:pPr>
        <w:spacing w:after="0"/>
        <w:rPr>
          <w:rStyle w:val="ui-provider"/>
        </w:rPr>
      </w:pPr>
      <w:r>
        <w:rPr>
          <w:rStyle w:val="ui-provider"/>
        </w:rPr>
        <w:t>How often do you or should documentation be updated?</w:t>
      </w:r>
    </w:p>
    <w:p w14:paraId="6C2BA659" w14:textId="14D5A84E" w:rsidR="00E317C1" w:rsidRDefault="00E317C1" w:rsidP="00B3784F">
      <w:pPr>
        <w:pStyle w:val="ListParagraph"/>
        <w:numPr>
          <w:ilvl w:val="0"/>
          <w:numId w:val="3"/>
        </w:numPr>
        <w:spacing w:after="0"/>
        <w:rPr>
          <w:rStyle w:val="ui-provider"/>
        </w:rPr>
      </w:pPr>
      <w:r>
        <w:rPr>
          <w:rStyle w:val="ui-provider"/>
        </w:rPr>
        <w:t>Y</w:t>
      </w:r>
      <w:r>
        <w:rPr>
          <w:rStyle w:val="ui-provider"/>
        </w:rPr>
        <w:t>early, or if major functionality changes</w:t>
      </w:r>
    </w:p>
    <w:p w14:paraId="40D5A6B9" w14:textId="77777777" w:rsidR="00B3784F" w:rsidRDefault="00E317C1" w:rsidP="00B3784F">
      <w:pPr>
        <w:pStyle w:val="ListParagraph"/>
        <w:numPr>
          <w:ilvl w:val="0"/>
          <w:numId w:val="3"/>
        </w:numPr>
        <w:spacing w:after="0"/>
        <w:rPr>
          <w:rStyle w:val="ui-provider"/>
        </w:rPr>
      </w:pPr>
      <w:r>
        <w:rPr>
          <w:rStyle w:val="ui-provider"/>
        </w:rPr>
        <w:lastRenderedPageBreak/>
        <w:t xml:space="preserve">Any time a process </w:t>
      </w:r>
      <w:proofErr w:type="gramStart"/>
      <w:r>
        <w:rPr>
          <w:rStyle w:val="ui-provider"/>
        </w:rPr>
        <w:t>changes</w:t>
      </w:r>
      <w:proofErr w:type="gramEnd"/>
    </w:p>
    <w:p w14:paraId="337A85C4" w14:textId="57F72F12" w:rsidR="00E317C1" w:rsidRPr="00E317C1" w:rsidRDefault="00E317C1" w:rsidP="00B3784F">
      <w:pPr>
        <w:pStyle w:val="ListParagraph"/>
        <w:numPr>
          <w:ilvl w:val="0"/>
          <w:numId w:val="3"/>
        </w:numPr>
        <w:spacing w:after="0"/>
      </w:pPr>
      <w:r w:rsidRPr="00E317C1">
        <w:rPr>
          <w:rStyle w:val="ui-provider"/>
        </w:rPr>
        <w:t>We update documentation whenever we learn a better/easier way to do things!</w:t>
      </w:r>
    </w:p>
    <w:p w14:paraId="66A84663" w14:textId="77777777" w:rsidR="00E317C1" w:rsidRDefault="00E317C1" w:rsidP="00E317C1">
      <w:pPr>
        <w:spacing w:after="0"/>
      </w:pPr>
    </w:p>
    <w:p w14:paraId="1AFB0DDE" w14:textId="77777777" w:rsidR="00E317C1" w:rsidRDefault="00E317C1" w:rsidP="00E317C1">
      <w:pPr>
        <w:spacing w:after="0"/>
      </w:pPr>
    </w:p>
    <w:p w14:paraId="411FFD61" w14:textId="77777777" w:rsidR="00E317C1" w:rsidRPr="00E317C1" w:rsidRDefault="00E317C1" w:rsidP="00E317C1">
      <w:pPr>
        <w:spacing w:after="0"/>
      </w:pPr>
    </w:p>
    <w:sectPr w:rsidR="00E317C1" w:rsidRPr="00E317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F533A"/>
    <w:multiLevelType w:val="hybridMultilevel"/>
    <w:tmpl w:val="18C6BC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A971F39"/>
    <w:multiLevelType w:val="hybridMultilevel"/>
    <w:tmpl w:val="7D001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D3E05A9"/>
    <w:multiLevelType w:val="hybridMultilevel"/>
    <w:tmpl w:val="3F60AD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2736050">
    <w:abstractNumId w:val="1"/>
  </w:num>
  <w:num w:numId="2" w16cid:durableId="1840610296">
    <w:abstractNumId w:val="0"/>
  </w:num>
  <w:num w:numId="3" w16cid:durableId="283274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7C1"/>
    <w:rsid w:val="003A081D"/>
    <w:rsid w:val="00A4412C"/>
    <w:rsid w:val="00B3784F"/>
    <w:rsid w:val="00E317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71089"/>
  <w15:chartTrackingRefBased/>
  <w15:docId w15:val="{7D983E92-2D54-4680-923A-DC3124921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E317C1"/>
  </w:style>
  <w:style w:type="paragraph" w:styleId="NormalWeb">
    <w:name w:val="Normal (Web)"/>
    <w:basedOn w:val="Normal"/>
    <w:uiPriority w:val="99"/>
    <w:unhideWhenUsed/>
    <w:rsid w:val="00E317C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317C1"/>
    <w:rPr>
      <w:b/>
      <w:bCs/>
    </w:rPr>
  </w:style>
  <w:style w:type="paragraph" w:styleId="ListParagraph">
    <w:name w:val="List Paragraph"/>
    <w:basedOn w:val="Normal"/>
    <w:uiPriority w:val="34"/>
    <w:qFormat/>
    <w:rsid w:val="00B378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945655">
      <w:bodyDiv w:val="1"/>
      <w:marLeft w:val="0"/>
      <w:marRight w:val="0"/>
      <w:marTop w:val="0"/>
      <w:marBottom w:val="0"/>
      <w:divBdr>
        <w:top w:val="none" w:sz="0" w:space="0" w:color="auto"/>
        <w:left w:val="none" w:sz="0" w:space="0" w:color="auto"/>
        <w:bottom w:val="none" w:sz="0" w:space="0" w:color="auto"/>
        <w:right w:val="none" w:sz="0" w:space="0" w:color="auto"/>
      </w:divBdr>
    </w:div>
    <w:div w:id="1851723459">
      <w:bodyDiv w:val="1"/>
      <w:marLeft w:val="0"/>
      <w:marRight w:val="0"/>
      <w:marTop w:val="0"/>
      <w:marBottom w:val="0"/>
      <w:divBdr>
        <w:top w:val="none" w:sz="0" w:space="0" w:color="auto"/>
        <w:left w:val="none" w:sz="0" w:space="0" w:color="auto"/>
        <w:bottom w:val="none" w:sz="0" w:space="0" w:color="auto"/>
        <w:right w:val="none" w:sz="0" w:space="0" w:color="auto"/>
      </w:divBdr>
      <w:divsChild>
        <w:div w:id="9967660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Cullen</dc:creator>
  <cp:keywords/>
  <dc:description/>
  <cp:lastModifiedBy>Katie Cullen</cp:lastModifiedBy>
  <cp:revision>1</cp:revision>
  <dcterms:created xsi:type="dcterms:W3CDTF">2023-10-26T18:09:00Z</dcterms:created>
  <dcterms:modified xsi:type="dcterms:W3CDTF">2023-10-26T18:31:00Z</dcterms:modified>
</cp:coreProperties>
</file>