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02C" w:rsidRPr="00A9732D" w:rsidRDefault="00A9732D" w:rsidP="00D45F77">
      <w:pPr>
        <w:pStyle w:val="Body"/>
        <w:jc w:val="center"/>
        <w:rPr>
          <w:rFonts w:ascii="Verdana" w:hAnsi="Verdana"/>
          <w:b/>
          <w:sz w:val="20"/>
          <w:szCs w:val="20"/>
        </w:rPr>
      </w:pPr>
      <w:r w:rsidRPr="00A9732D">
        <w:rPr>
          <w:rFonts w:ascii="Verdana" w:hAnsi="Verdana"/>
          <w:b/>
          <w:sz w:val="20"/>
          <w:szCs w:val="20"/>
        </w:rPr>
        <w:t xml:space="preserve">TEC15 </w:t>
      </w:r>
      <w:r w:rsidR="00E84372" w:rsidRPr="00A9732D">
        <w:rPr>
          <w:rFonts w:ascii="Verdana" w:hAnsi="Verdana"/>
          <w:b/>
          <w:sz w:val="20"/>
          <w:szCs w:val="20"/>
        </w:rPr>
        <w:t>HMRC, VAT &amp; PCI</w:t>
      </w:r>
      <w:r w:rsidRPr="00A9732D">
        <w:rPr>
          <w:rFonts w:ascii="Verdana" w:hAnsi="Verdana"/>
          <w:b/>
          <w:sz w:val="20"/>
          <w:szCs w:val="20"/>
        </w:rPr>
        <w:t xml:space="preserve"> PANEL DISCUSSION</w:t>
      </w:r>
    </w:p>
    <w:p w:rsidR="0092602C" w:rsidRDefault="0092602C" w:rsidP="00A9732D">
      <w:pPr>
        <w:pStyle w:val="Body"/>
        <w:rPr>
          <w:rFonts w:ascii="Verdana" w:hAnsi="Verdana"/>
          <w:sz w:val="20"/>
          <w:szCs w:val="20"/>
        </w:rPr>
      </w:pPr>
    </w:p>
    <w:p w:rsidR="00A9732D" w:rsidRPr="00A9732D" w:rsidRDefault="00A9732D" w:rsidP="00A9732D">
      <w:pPr>
        <w:pStyle w:val="Body"/>
        <w:rPr>
          <w:rFonts w:ascii="Verdana" w:hAnsi="Verdana"/>
          <w:b/>
          <w:sz w:val="20"/>
          <w:szCs w:val="20"/>
        </w:rPr>
      </w:pPr>
      <w:r w:rsidRPr="00A9732D">
        <w:rPr>
          <w:rFonts w:ascii="Verdana" w:hAnsi="Verdana"/>
          <w:b/>
          <w:sz w:val="20"/>
          <w:szCs w:val="20"/>
        </w:rPr>
        <w:t>PANEL</w:t>
      </w:r>
    </w:p>
    <w:p w:rsidR="0092602C" w:rsidRPr="00A9732D" w:rsidRDefault="00E84372" w:rsidP="00A9732D">
      <w:pPr>
        <w:pStyle w:val="Body"/>
        <w:rPr>
          <w:rFonts w:ascii="Verdana" w:hAnsi="Verdana"/>
          <w:sz w:val="20"/>
          <w:szCs w:val="20"/>
        </w:rPr>
      </w:pPr>
      <w:r w:rsidRPr="00A9732D">
        <w:rPr>
          <w:rFonts w:ascii="Verdana" w:hAnsi="Verdana"/>
          <w:sz w:val="20"/>
          <w:szCs w:val="20"/>
        </w:rPr>
        <w:t xml:space="preserve">Catherine Williamson </w:t>
      </w:r>
      <w:r w:rsidR="00A9732D">
        <w:rPr>
          <w:rFonts w:ascii="Verdana" w:hAnsi="Verdana"/>
          <w:sz w:val="20"/>
          <w:szCs w:val="20"/>
        </w:rPr>
        <w:t>–</w:t>
      </w:r>
      <w:r w:rsidRPr="00A9732D">
        <w:rPr>
          <w:rFonts w:ascii="Verdana" w:hAnsi="Verdana"/>
          <w:sz w:val="20"/>
          <w:szCs w:val="20"/>
        </w:rPr>
        <w:t xml:space="preserve"> N</w:t>
      </w:r>
      <w:r w:rsidR="00A9732D">
        <w:rPr>
          <w:rFonts w:ascii="Verdana" w:hAnsi="Verdana"/>
          <w:sz w:val="20"/>
          <w:szCs w:val="20"/>
        </w:rPr>
        <w:t xml:space="preserve">ational </w:t>
      </w:r>
      <w:r w:rsidRPr="00A9732D">
        <w:rPr>
          <w:rFonts w:ascii="Verdana" w:hAnsi="Verdana"/>
          <w:sz w:val="20"/>
          <w:szCs w:val="20"/>
        </w:rPr>
        <w:t>T</w:t>
      </w:r>
      <w:r w:rsidR="00A9732D">
        <w:rPr>
          <w:rFonts w:ascii="Verdana" w:hAnsi="Verdana"/>
          <w:sz w:val="20"/>
          <w:szCs w:val="20"/>
        </w:rPr>
        <w:t>heatre</w:t>
      </w:r>
    </w:p>
    <w:p w:rsidR="0092602C" w:rsidRPr="00A9732D" w:rsidRDefault="00E84372" w:rsidP="00A9732D">
      <w:pPr>
        <w:pStyle w:val="Body"/>
        <w:rPr>
          <w:rFonts w:ascii="Verdana" w:hAnsi="Verdana"/>
          <w:sz w:val="20"/>
          <w:szCs w:val="20"/>
        </w:rPr>
      </w:pPr>
      <w:r w:rsidRPr="00A9732D">
        <w:rPr>
          <w:rFonts w:ascii="Verdana" w:hAnsi="Verdana"/>
          <w:sz w:val="20"/>
          <w:szCs w:val="20"/>
        </w:rPr>
        <w:t xml:space="preserve">Richie Warburton - </w:t>
      </w:r>
      <w:proofErr w:type="spellStart"/>
      <w:r w:rsidRPr="00A9732D">
        <w:rPr>
          <w:rFonts w:ascii="Verdana" w:hAnsi="Verdana"/>
          <w:sz w:val="20"/>
          <w:szCs w:val="20"/>
        </w:rPr>
        <w:t>Wigmore</w:t>
      </w:r>
      <w:proofErr w:type="spellEnd"/>
      <w:r w:rsidRPr="00A9732D">
        <w:rPr>
          <w:rFonts w:ascii="Verdana" w:hAnsi="Verdana"/>
          <w:sz w:val="20"/>
          <w:szCs w:val="20"/>
        </w:rPr>
        <w:t xml:space="preserve"> Hall</w:t>
      </w:r>
    </w:p>
    <w:p w:rsidR="0092602C" w:rsidRPr="00A9732D" w:rsidRDefault="00E84372" w:rsidP="00A9732D">
      <w:pPr>
        <w:pStyle w:val="Body"/>
        <w:rPr>
          <w:rFonts w:ascii="Verdana" w:hAnsi="Verdana"/>
          <w:sz w:val="20"/>
          <w:szCs w:val="20"/>
        </w:rPr>
      </w:pPr>
      <w:r w:rsidRPr="00A9732D">
        <w:rPr>
          <w:rFonts w:ascii="Verdana" w:hAnsi="Verdana"/>
          <w:sz w:val="20"/>
          <w:szCs w:val="20"/>
        </w:rPr>
        <w:t>Karen McCarthy - Glyndebourne</w:t>
      </w:r>
    </w:p>
    <w:p w:rsidR="0092602C" w:rsidRDefault="00E84372" w:rsidP="00A9732D">
      <w:pPr>
        <w:pStyle w:val="Body"/>
        <w:rPr>
          <w:rFonts w:ascii="Verdana" w:hAnsi="Verdana"/>
          <w:sz w:val="20"/>
          <w:szCs w:val="20"/>
        </w:rPr>
      </w:pPr>
      <w:r w:rsidRPr="00A9732D">
        <w:rPr>
          <w:rFonts w:ascii="Verdana" w:hAnsi="Verdana"/>
          <w:sz w:val="20"/>
          <w:szCs w:val="20"/>
        </w:rPr>
        <w:t xml:space="preserve">Alex Jameson </w:t>
      </w:r>
      <w:r w:rsidR="00A9732D">
        <w:rPr>
          <w:rFonts w:ascii="Verdana" w:hAnsi="Verdana"/>
          <w:sz w:val="20"/>
          <w:szCs w:val="20"/>
        </w:rPr>
        <w:t>–</w:t>
      </w:r>
      <w:r w:rsidRPr="00A9732D">
        <w:rPr>
          <w:rFonts w:ascii="Verdana" w:hAnsi="Verdana"/>
          <w:sz w:val="20"/>
          <w:szCs w:val="20"/>
        </w:rPr>
        <w:t xml:space="preserve"> R</w:t>
      </w:r>
      <w:r w:rsidR="00A9732D">
        <w:rPr>
          <w:rFonts w:ascii="Verdana" w:hAnsi="Verdana"/>
          <w:sz w:val="20"/>
          <w:szCs w:val="20"/>
        </w:rPr>
        <w:t>oyal Opera House</w:t>
      </w:r>
    </w:p>
    <w:p w:rsidR="00A9732D" w:rsidRDefault="00A9732D" w:rsidP="00A9732D">
      <w:pPr>
        <w:pStyle w:val="Body"/>
        <w:rPr>
          <w:rFonts w:ascii="Verdana" w:hAnsi="Verdana"/>
          <w:sz w:val="20"/>
          <w:szCs w:val="20"/>
        </w:rPr>
      </w:pPr>
    </w:p>
    <w:p w:rsidR="00A9732D" w:rsidRPr="00A9732D" w:rsidRDefault="00A9732D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See presentation slides from this session</w:t>
      </w:r>
    </w:p>
    <w:p w:rsidR="0092602C" w:rsidRPr="00A9732D" w:rsidRDefault="0092602C" w:rsidP="00A9732D">
      <w:pPr>
        <w:pStyle w:val="Body"/>
        <w:rPr>
          <w:rFonts w:ascii="Verdana" w:hAnsi="Verdana"/>
          <w:sz w:val="20"/>
          <w:szCs w:val="20"/>
        </w:rPr>
      </w:pPr>
    </w:p>
    <w:p w:rsidR="00A9732D" w:rsidRPr="00A9732D" w:rsidRDefault="00A9732D" w:rsidP="00A9732D">
      <w:pPr>
        <w:pStyle w:val="Body"/>
        <w:rPr>
          <w:rFonts w:ascii="Verdana" w:hAnsi="Verdana"/>
          <w:b/>
          <w:sz w:val="20"/>
          <w:szCs w:val="20"/>
        </w:rPr>
      </w:pPr>
      <w:r w:rsidRPr="00A9732D">
        <w:rPr>
          <w:rFonts w:ascii="Verdana" w:hAnsi="Verdana"/>
          <w:b/>
          <w:sz w:val="20"/>
          <w:szCs w:val="20"/>
        </w:rPr>
        <w:t>Karen McCarty - Glyndebourne</w:t>
      </w:r>
    </w:p>
    <w:p w:rsidR="0092602C" w:rsidRPr="00A9732D" w:rsidRDefault="00E84372" w:rsidP="00A9732D">
      <w:pPr>
        <w:pStyle w:val="Body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A9732D">
        <w:rPr>
          <w:rFonts w:ascii="Verdana" w:hAnsi="Verdana"/>
          <w:sz w:val="20"/>
          <w:szCs w:val="20"/>
        </w:rPr>
        <w:t xml:space="preserve">Gift Aid process </w:t>
      </w:r>
    </w:p>
    <w:p w:rsidR="0092602C" w:rsidRPr="00A9732D" w:rsidRDefault="00E84372" w:rsidP="00A9732D">
      <w:pPr>
        <w:pStyle w:val="Body"/>
        <w:numPr>
          <w:ilvl w:val="0"/>
          <w:numId w:val="1"/>
        </w:numPr>
        <w:rPr>
          <w:rFonts w:ascii="Verdana" w:hAnsi="Verdana"/>
          <w:sz w:val="20"/>
          <w:szCs w:val="20"/>
        </w:rPr>
      </w:pPr>
      <w:proofErr w:type="spellStart"/>
      <w:r w:rsidRPr="00A9732D">
        <w:rPr>
          <w:rFonts w:ascii="Verdana" w:hAnsi="Verdana"/>
          <w:sz w:val="20"/>
          <w:szCs w:val="20"/>
        </w:rPr>
        <w:t>Customisation</w:t>
      </w:r>
      <w:proofErr w:type="spellEnd"/>
      <w:r w:rsidRPr="00A9732D">
        <w:rPr>
          <w:rFonts w:ascii="Verdana" w:hAnsi="Verdana"/>
          <w:sz w:val="20"/>
          <w:szCs w:val="20"/>
        </w:rPr>
        <w:t xml:space="preserve"> - flag on household record to show which person has a declaration</w:t>
      </w:r>
    </w:p>
    <w:p w:rsidR="0092602C" w:rsidRPr="00A9732D" w:rsidRDefault="00A9732D" w:rsidP="00A9732D">
      <w:pPr>
        <w:pStyle w:val="Body"/>
        <w:numPr>
          <w:ilvl w:val="0"/>
          <w:numId w:val="1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GA c</w:t>
      </w:r>
      <w:r w:rsidR="00E84372" w:rsidRPr="00A9732D">
        <w:rPr>
          <w:rFonts w:ascii="Verdana" w:hAnsi="Verdana"/>
          <w:sz w:val="20"/>
          <w:szCs w:val="20"/>
        </w:rPr>
        <w:t>laim form also uses this flag</w:t>
      </w:r>
    </w:p>
    <w:p w:rsidR="0092602C" w:rsidRPr="00A9732D" w:rsidRDefault="00E84372" w:rsidP="00A9732D">
      <w:pPr>
        <w:pStyle w:val="Body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A9732D">
        <w:rPr>
          <w:rFonts w:ascii="Verdana" w:hAnsi="Verdana"/>
          <w:sz w:val="20"/>
          <w:szCs w:val="20"/>
        </w:rPr>
        <w:t>Manual checks to audit the reports</w:t>
      </w:r>
    </w:p>
    <w:p w:rsidR="0092602C" w:rsidRPr="00A9732D" w:rsidRDefault="00E84372" w:rsidP="00A9732D">
      <w:pPr>
        <w:pStyle w:val="Body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A9732D">
        <w:rPr>
          <w:rFonts w:ascii="Verdana" w:hAnsi="Verdana"/>
          <w:sz w:val="20"/>
          <w:szCs w:val="20"/>
        </w:rPr>
        <w:t>If any ineligible claims found, change the GA record to mark as ineligible</w:t>
      </w:r>
    </w:p>
    <w:p w:rsidR="0092602C" w:rsidRPr="00A9732D" w:rsidRDefault="00E84372" w:rsidP="00A9732D">
      <w:pPr>
        <w:pStyle w:val="Body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A9732D">
        <w:rPr>
          <w:rFonts w:ascii="Verdana" w:hAnsi="Verdana"/>
          <w:sz w:val="20"/>
          <w:szCs w:val="20"/>
        </w:rPr>
        <w:t>Run update report to mark all GA donations as claimed</w:t>
      </w:r>
    </w:p>
    <w:p w:rsidR="0092602C" w:rsidRPr="00A9732D" w:rsidRDefault="0092602C" w:rsidP="00A9732D">
      <w:pPr>
        <w:pStyle w:val="Body"/>
        <w:rPr>
          <w:rFonts w:ascii="Verdana" w:hAnsi="Verdana"/>
          <w:sz w:val="20"/>
          <w:szCs w:val="20"/>
        </w:rPr>
      </w:pPr>
    </w:p>
    <w:p w:rsidR="00A9732D" w:rsidRPr="00D45F77" w:rsidRDefault="00A9732D" w:rsidP="00A9732D">
      <w:pPr>
        <w:pStyle w:val="Body"/>
        <w:rPr>
          <w:rFonts w:ascii="Verdana" w:hAnsi="Verdana"/>
          <w:b/>
          <w:sz w:val="20"/>
          <w:szCs w:val="20"/>
        </w:rPr>
      </w:pPr>
      <w:r w:rsidRPr="00D45F77">
        <w:rPr>
          <w:rFonts w:ascii="Verdana" w:hAnsi="Verdana"/>
          <w:b/>
          <w:sz w:val="20"/>
          <w:szCs w:val="20"/>
        </w:rPr>
        <w:t xml:space="preserve">Catherine Williamson - </w:t>
      </w:r>
      <w:r w:rsidR="00E84372" w:rsidRPr="00D45F77">
        <w:rPr>
          <w:rFonts w:ascii="Verdana" w:hAnsi="Verdana"/>
          <w:b/>
          <w:sz w:val="20"/>
          <w:szCs w:val="20"/>
        </w:rPr>
        <w:t>N</w:t>
      </w:r>
      <w:r w:rsidRPr="00D45F77">
        <w:rPr>
          <w:rFonts w:ascii="Verdana" w:hAnsi="Verdana"/>
          <w:b/>
          <w:sz w:val="20"/>
          <w:szCs w:val="20"/>
        </w:rPr>
        <w:t xml:space="preserve">ational Theatre </w:t>
      </w:r>
    </w:p>
    <w:p w:rsidR="0092602C" w:rsidRPr="00A9732D" w:rsidRDefault="00E84372" w:rsidP="00A9732D">
      <w:pPr>
        <w:pStyle w:val="Body"/>
        <w:numPr>
          <w:ilvl w:val="0"/>
          <w:numId w:val="2"/>
        </w:numPr>
        <w:rPr>
          <w:rFonts w:ascii="Verdana" w:hAnsi="Verdana"/>
          <w:sz w:val="20"/>
          <w:szCs w:val="20"/>
        </w:rPr>
      </w:pPr>
      <w:r w:rsidRPr="00A9732D">
        <w:rPr>
          <w:rFonts w:ascii="Verdana" w:hAnsi="Verdana"/>
          <w:sz w:val="20"/>
          <w:szCs w:val="20"/>
        </w:rPr>
        <w:t>VAT returns</w:t>
      </w:r>
    </w:p>
    <w:p w:rsidR="0092602C" w:rsidRPr="00A9732D" w:rsidRDefault="00E84372" w:rsidP="00A9732D">
      <w:pPr>
        <w:pStyle w:val="Body"/>
        <w:numPr>
          <w:ilvl w:val="0"/>
          <w:numId w:val="2"/>
        </w:numPr>
        <w:rPr>
          <w:rFonts w:ascii="Verdana" w:hAnsi="Verdana"/>
          <w:sz w:val="20"/>
          <w:szCs w:val="20"/>
        </w:rPr>
      </w:pPr>
      <w:r w:rsidRPr="00A9732D">
        <w:rPr>
          <w:rFonts w:ascii="Verdana" w:hAnsi="Verdana"/>
          <w:sz w:val="20"/>
          <w:szCs w:val="20"/>
        </w:rPr>
        <w:t>Recently had VAT inspection</w:t>
      </w:r>
    </w:p>
    <w:p w:rsidR="0092602C" w:rsidRPr="00A9732D" w:rsidRDefault="00E84372" w:rsidP="00A9732D">
      <w:pPr>
        <w:pStyle w:val="Body"/>
        <w:numPr>
          <w:ilvl w:val="0"/>
          <w:numId w:val="2"/>
        </w:numPr>
        <w:rPr>
          <w:rFonts w:ascii="Verdana" w:hAnsi="Verdana"/>
          <w:sz w:val="20"/>
          <w:szCs w:val="20"/>
        </w:rPr>
      </w:pPr>
      <w:r w:rsidRPr="00A9732D">
        <w:rPr>
          <w:rFonts w:ascii="Verdana" w:hAnsi="Verdana"/>
          <w:sz w:val="20"/>
          <w:szCs w:val="20"/>
        </w:rPr>
        <w:t>Did analysis of each income stream - need to keep records</w:t>
      </w:r>
    </w:p>
    <w:p w:rsidR="0092602C" w:rsidRPr="00A9732D" w:rsidRDefault="00E84372" w:rsidP="00A9732D">
      <w:pPr>
        <w:pStyle w:val="Body"/>
        <w:numPr>
          <w:ilvl w:val="0"/>
          <w:numId w:val="2"/>
        </w:numPr>
        <w:rPr>
          <w:rFonts w:ascii="Verdana" w:hAnsi="Verdana"/>
          <w:sz w:val="20"/>
          <w:szCs w:val="20"/>
        </w:rPr>
      </w:pPr>
      <w:r w:rsidRPr="00A9732D">
        <w:rPr>
          <w:rFonts w:ascii="Verdana" w:hAnsi="Verdana"/>
          <w:sz w:val="20"/>
          <w:szCs w:val="20"/>
        </w:rPr>
        <w:t>Spot checks undertaken on systems</w:t>
      </w:r>
    </w:p>
    <w:p w:rsidR="0092602C" w:rsidRPr="00A9732D" w:rsidRDefault="00E84372" w:rsidP="00A9732D">
      <w:pPr>
        <w:pStyle w:val="Body"/>
        <w:numPr>
          <w:ilvl w:val="0"/>
          <w:numId w:val="2"/>
        </w:numPr>
        <w:rPr>
          <w:rFonts w:ascii="Verdana" w:hAnsi="Verdana"/>
          <w:sz w:val="20"/>
          <w:szCs w:val="20"/>
        </w:rPr>
      </w:pPr>
      <w:r w:rsidRPr="00A9732D">
        <w:rPr>
          <w:rFonts w:ascii="Verdana" w:hAnsi="Verdana"/>
          <w:sz w:val="20"/>
          <w:szCs w:val="20"/>
        </w:rPr>
        <w:t>VAT exempt for most productions except for West End shows so split across shows</w:t>
      </w:r>
    </w:p>
    <w:p w:rsidR="0092602C" w:rsidRPr="00A9732D" w:rsidRDefault="00E84372" w:rsidP="00A9732D">
      <w:pPr>
        <w:pStyle w:val="Body"/>
        <w:numPr>
          <w:ilvl w:val="0"/>
          <w:numId w:val="2"/>
        </w:numPr>
        <w:rPr>
          <w:rFonts w:ascii="Verdana" w:hAnsi="Verdana"/>
          <w:sz w:val="20"/>
          <w:szCs w:val="20"/>
        </w:rPr>
      </w:pPr>
      <w:r w:rsidRPr="00A9732D">
        <w:rPr>
          <w:rFonts w:ascii="Verdana" w:hAnsi="Verdana"/>
          <w:sz w:val="20"/>
          <w:szCs w:val="20"/>
        </w:rPr>
        <w:t>Unable to set up VAT on postage and exchanges because only 1 GL code, so VAT is calculated manually on these</w:t>
      </w:r>
    </w:p>
    <w:p w:rsidR="0092602C" w:rsidRPr="00A9732D" w:rsidRDefault="00E84372" w:rsidP="00A9732D">
      <w:pPr>
        <w:pStyle w:val="Body"/>
        <w:numPr>
          <w:ilvl w:val="0"/>
          <w:numId w:val="2"/>
        </w:numPr>
        <w:rPr>
          <w:rFonts w:ascii="Verdana" w:hAnsi="Verdana"/>
          <w:sz w:val="20"/>
          <w:szCs w:val="20"/>
        </w:rPr>
      </w:pPr>
      <w:proofErr w:type="gramStart"/>
      <w:r w:rsidRPr="00A9732D">
        <w:rPr>
          <w:rFonts w:ascii="Verdana" w:hAnsi="Verdana"/>
          <w:sz w:val="20"/>
          <w:szCs w:val="20"/>
        </w:rPr>
        <w:t>Corporate invoices there is</w:t>
      </w:r>
      <w:proofErr w:type="gramEnd"/>
      <w:r w:rsidRPr="00A9732D">
        <w:rPr>
          <w:rFonts w:ascii="Verdana" w:hAnsi="Verdana"/>
          <w:sz w:val="20"/>
          <w:szCs w:val="20"/>
        </w:rPr>
        <w:t xml:space="preserve"> a VAT requirement and a fee set up, but has to be calculated manually.</w:t>
      </w:r>
    </w:p>
    <w:p w:rsidR="0092602C" w:rsidRPr="00A9732D" w:rsidRDefault="00E84372" w:rsidP="00A9732D">
      <w:pPr>
        <w:pStyle w:val="Body"/>
        <w:numPr>
          <w:ilvl w:val="0"/>
          <w:numId w:val="2"/>
        </w:numPr>
        <w:rPr>
          <w:rFonts w:ascii="Verdana" w:hAnsi="Verdana"/>
          <w:sz w:val="20"/>
          <w:szCs w:val="20"/>
        </w:rPr>
      </w:pPr>
      <w:r w:rsidRPr="00A9732D">
        <w:rPr>
          <w:rFonts w:ascii="Verdana" w:hAnsi="Verdana"/>
          <w:sz w:val="20"/>
          <w:szCs w:val="20"/>
        </w:rPr>
        <w:t>Memberships - can be complicated so also is done manually</w:t>
      </w:r>
    </w:p>
    <w:p w:rsidR="0092602C" w:rsidRPr="00A9732D" w:rsidRDefault="0092602C" w:rsidP="00A9732D">
      <w:pPr>
        <w:pStyle w:val="Body"/>
        <w:rPr>
          <w:rFonts w:ascii="Verdana" w:hAnsi="Verdana"/>
          <w:sz w:val="20"/>
          <w:szCs w:val="20"/>
        </w:rPr>
      </w:pPr>
    </w:p>
    <w:p w:rsidR="0092602C" w:rsidRPr="00D45F77" w:rsidRDefault="00A9732D" w:rsidP="00A9732D">
      <w:pPr>
        <w:pStyle w:val="Body"/>
        <w:rPr>
          <w:rFonts w:ascii="Verdana" w:hAnsi="Verdana"/>
          <w:i/>
          <w:sz w:val="20"/>
          <w:szCs w:val="20"/>
        </w:rPr>
      </w:pPr>
      <w:r w:rsidRPr="00D45F77">
        <w:rPr>
          <w:rFonts w:ascii="Verdana" w:hAnsi="Verdana"/>
          <w:i/>
          <w:sz w:val="20"/>
          <w:szCs w:val="20"/>
        </w:rPr>
        <w:t>W</w:t>
      </w:r>
      <w:r w:rsidR="00E84372" w:rsidRPr="00D45F77">
        <w:rPr>
          <w:rFonts w:ascii="Verdana" w:hAnsi="Verdana"/>
          <w:i/>
          <w:sz w:val="20"/>
          <w:szCs w:val="20"/>
        </w:rPr>
        <w:t xml:space="preserve">ould like Tessitura to automate VAT for invoices </w:t>
      </w:r>
      <w:r w:rsidRPr="00D45F77">
        <w:rPr>
          <w:rFonts w:ascii="Verdana" w:hAnsi="Verdana"/>
          <w:i/>
          <w:sz w:val="20"/>
          <w:szCs w:val="20"/>
        </w:rPr>
        <w:t>and memberships but in the mean</w:t>
      </w:r>
      <w:r w:rsidR="00E84372" w:rsidRPr="00D45F77">
        <w:rPr>
          <w:rFonts w:ascii="Verdana" w:hAnsi="Verdana"/>
          <w:i/>
          <w:sz w:val="20"/>
          <w:szCs w:val="20"/>
        </w:rPr>
        <w:t>time using manual systems</w:t>
      </w:r>
    </w:p>
    <w:p w:rsidR="0092602C" w:rsidRPr="00A9732D" w:rsidRDefault="0092602C" w:rsidP="00A9732D">
      <w:pPr>
        <w:pStyle w:val="Body"/>
        <w:rPr>
          <w:rFonts w:ascii="Verdana" w:hAnsi="Verdana"/>
          <w:sz w:val="20"/>
          <w:szCs w:val="20"/>
        </w:rPr>
      </w:pPr>
    </w:p>
    <w:p w:rsidR="00A9732D" w:rsidRPr="00D45F77" w:rsidRDefault="00A9732D" w:rsidP="00A9732D">
      <w:pPr>
        <w:pStyle w:val="Body"/>
        <w:rPr>
          <w:rFonts w:ascii="Verdana" w:hAnsi="Verdana"/>
          <w:b/>
          <w:sz w:val="20"/>
          <w:szCs w:val="20"/>
        </w:rPr>
      </w:pPr>
      <w:r w:rsidRPr="00D45F77">
        <w:rPr>
          <w:rFonts w:ascii="Verdana" w:hAnsi="Verdana"/>
          <w:b/>
          <w:sz w:val="20"/>
          <w:szCs w:val="20"/>
        </w:rPr>
        <w:t xml:space="preserve">Alex Jameson – </w:t>
      </w:r>
      <w:r w:rsidR="00E84372" w:rsidRPr="00D45F77">
        <w:rPr>
          <w:rFonts w:ascii="Verdana" w:hAnsi="Verdana"/>
          <w:b/>
          <w:sz w:val="20"/>
          <w:szCs w:val="20"/>
        </w:rPr>
        <w:t>R</w:t>
      </w:r>
      <w:r w:rsidRPr="00D45F77">
        <w:rPr>
          <w:rFonts w:ascii="Verdana" w:hAnsi="Verdana"/>
          <w:b/>
          <w:sz w:val="20"/>
          <w:szCs w:val="20"/>
        </w:rPr>
        <w:t xml:space="preserve">oyal </w:t>
      </w:r>
      <w:r w:rsidR="00E84372" w:rsidRPr="00D45F77">
        <w:rPr>
          <w:rFonts w:ascii="Verdana" w:hAnsi="Verdana"/>
          <w:b/>
          <w:sz w:val="20"/>
          <w:szCs w:val="20"/>
        </w:rPr>
        <w:t>O</w:t>
      </w:r>
      <w:r w:rsidRPr="00D45F77">
        <w:rPr>
          <w:rFonts w:ascii="Verdana" w:hAnsi="Verdana"/>
          <w:b/>
          <w:sz w:val="20"/>
          <w:szCs w:val="20"/>
        </w:rPr>
        <w:t xml:space="preserve">pera </w:t>
      </w:r>
      <w:r w:rsidR="00E84372" w:rsidRPr="00D45F77">
        <w:rPr>
          <w:rFonts w:ascii="Verdana" w:hAnsi="Verdana"/>
          <w:b/>
          <w:sz w:val="20"/>
          <w:szCs w:val="20"/>
        </w:rPr>
        <w:t>H</w:t>
      </w:r>
      <w:r w:rsidRPr="00D45F77">
        <w:rPr>
          <w:rFonts w:ascii="Verdana" w:hAnsi="Verdana"/>
          <w:b/>
          <w:sz w:val="20"/>
          <w:szCs w:val="20"/>
        </w:rPr>
        <w:t xml:space="preserve">ouse </w:t>
      </w:r>
    </w:p>
    <w:p w:rsidR="0092602C" w:rsidRPr="00A9732D" w:rsidRDefault="00E84372" w:rsidP="00A9732D">
      <w:pPr>
        <w:pStyle w:val="Body"/>
        <w:numPr>
          <w:ilvl w:val="0"/>
          <w:numId w:val="3"/>
        </w:numPr>
        <w:rPr>
          <w:rFonts w:ascii="Verdana" w:hAnsi="Verdana"/>
          <w:sz w:val="20"/>
          <w:szCs w:val="20"/>
        </w:rPr>
      </w:pPr>
      <w:r w:rsidRPr="00A9732D">
        <w:rPr>
          <w:rFonts w:ascii="Verdana" w:hAnsi="Verdana"/>
          <w:sz w:val="20"/>
          <w:szCs w:val="20"/>
        </w:rPr>
        <w:t>Gift Aid &amp; VAT</w:t>
      </w:r>
    </w:p>
    <w:p w:rsidR="0092602C" w:rsidRPr="00A9732D" w:rsidRDefault="00E84372" w:rsidP="00A9732D">
      <w:pPr>
        <w:pStyle w:val="Body"/>
        <w:numPr>
          <w:ilvl w:val="0"/>
          <w:numId w:val="3"/>
        </w:numPr>
        <w:rPr>
          <w:rFonts w:ascii="Verdana" w:hAnsi="Verdana"/>
          <w:sz w:val="20"/>
          <w:szCs w:val="20"/>
        </w:rPr>
      </w:pPr>
      <w:r w:rsidRPr="00A9732D">
        <w:rPr>
          <w:rFonts w:ascii="Verdana" w:hAnsi="Verdana"/>
          <w:sz w:val="20"/>
          <w:szCs w:val="20"/>
        </w:rPr>
        <w:t>GA system configuration - certain requirements to be met</w:t>
      </w:r>
    </w:p>
    <w:p w:rsidR="0092602C" w:rsidRPr="00A9732D" w:rsidRDefault="00E84372" w:rsidP="00A9732D">
      <w:pPr>
        <w:pStyle w:val="Body"/>
        <w:numPr>
          <w:ilvl w:val="0"/>
          <w:numId w:val="3"/>
        </w:numPr>
        <w:rPr>
          <w:rFonts w:ascii="Verdana" w:hAnsi="Verdana"/>
          <w:sz w:val="20"/>
          <w:szCs w:val="20"/>
        </w:rPr>
      </w:pPr>
      <w:r w:rsidRPr="00A9732D">
        <w:rPr>
          <w:rFonts w:ascii="Verdana" w:hAnsi="Verdana"/>
          <w:sz w:val="20"/>
          <w:szCs w:val="20"/>
        </w:rPr>
        <w:t>HRMC have insisted that Patrons have to sign a new declaration form each year because the package offers (some elements claimable, some are not)</w:t>
      </w:r>
    </w:p>
    <w:p w:rsidR="0092602C" w:rsidRPr="00A9732D" w:rsidRDefault="00E84372" w:rsidP="00A9732D">
      <w:pPr>
        <w:pStyle w:val="Body"/>
        <w:numPr>
          <w:ilvl w:val="0"/>
          <w:numId w:val="3"/>
        </w:numPr>
        <w:rPr>
          <w:rFonts w:ascii="Verdana" w:hAnsi="Verdana"/>
          <w:sz w:val="20"/>
          <w:szCs w:val="20"/>
        </w:rPr>
      </w:pPr>
      <w:r w:rsidRPr="00A9732D">
        <w:rPr>
          <w:rFonts w:ascii="Verdana" w:hAnsi="Verdana"/>
          <w:sz w:val="20"/>
          <w:szCs w:val="20"/>
        </w:rPr>
        <w:t>Payment Methods - check which are eligible and make sure GA flag added (not on CAF, on trust payments or vouchers).</w:t>
      </w:r>
    </w:p>
    <w:p w:rsidR="0092602C" w:rsidRPr="00A9732D" w:rsidRDefault="00E84372" w:rsidP="00A9732D">
      <w:pPr>
        <w:pStyle w:val="Body"/>
        <w:numPr>
          <w:ilvl w:val="0"/>
          <w:numId w:val="3"/>
        </w:numPr>
        <w:rPr>
          <w:rFonts w:ascii="Verdana" w:hAnsi="Verdana"/>
          <w:sz w:val="20"/>
          <w:szCs w:val="20"/>
        </w:rPr>
      </w:pPr>
      <w:r w:rsidRPr="00A9732D">
        <w:rPr>
          <w:rFonts w:ascii="Verdana" w:hAnsi="Verdana"/>
          <w:sz w:val="20"/>
          <w:szCs w:val="20"/>
        </w:rPr>
        <w:t>Gift Aid claim should be stored</w:t>
      </w:r>
      <w:r w:rsidR="00A9732D">
        <w:rPr>
          <w:rFonts w:ascii="Verdana" w:hAnsi="Verdana"/>
          <w:sz w:val="20"/>
          <w:szCs w:val="20"/>
        </w:rPr>
        <w:t xml:space="preserve"> - n</w:t>
      </w:r>
      <w:r w:rsidRPr="00A9732D">
        <w:rPr>
          <w:rFonts w:ascii="Verdana" w:hAnsi="Verdana"/>
          <w:sz w:val="20"/>
          <w:szCs w:val="20"/>
        </w:rPr>
        <w:t>ame must match customer name.</w:t>
      </w:r>
    </w:p>
    <w:p w:rsidR="0092602C" w:rsidRPr="00A9732D" w:rsidRDefault="00E84372" w:rsidP="00A9732D">
      <w:pPr>
        <w:pStyle w:val="Body"/>
        <w:numPr>
          <w:ilvl w:val="0"/>
          <w:numId w:val="3"/>
        </w:numPr>
        <w:rPr>
          <w:rFonts w:ascii="Verdana" w:hAnsi="Verdana"/>
          <w:sz w:val="20"/>
          <w:szCs w:val="20"/>
        </w:rPr>
      </w:pPr>
      <w:r w:rsidRPr="00A9732D">
        <w:rPr>
          <w:rFonts w:ascii="Verdana" w:hAnsi="Verdana"/>
          <w:sz w:val="20"/>
          <w:szCs w:val="20"/>
        </w:rPr>
        <w:t>Recently introduced scanning of Gift Aid and there is a table of links to these, so can see it from the Tessitura record</w:t>
      </w:r>
    </w:p>
    <w:p w:rsidR="0092602C" w:rsidRPr="00A9732D" w:rsidRDefault="00E84372" w:rsidP="00A9732D">
      <w:pPr>
        <w:pStyle w:val="Body"/>
        <w:numPr>
          <w:ilvl w:val="0"/>
          <w:numId w:val="3"/>
        </w:numPr>
        <w:rPr>
          <w:rFonts w:ascii="Verdana" w:hAnsi="Verdana"/>
          <w:sz w:val="20"/>
          <w:szCs w:val="20"/>
        </w:rPr>
      </w:pPr>
      <w:r w:rsidRPr="00A9732D">
        <w:rPr>
          <w:rFonts w:ascii="Verdana" w:hAnsi="Verdana"/>
          <w:sz w:val="20"/>
          <w:szCs w:val="20"/>
        </w:rPr>
        <w:t xml:space="preserve">Still manual checking </w:t>
      </w:r>
      <w:r w:rsidR="00A9732D">
        <w:rPr>
          <w:rFonts w:ascii="Verdana" w:hAnsi="Verdana"/>
          <w:sz w:val="20"/>
          <w:szCs w:val="20"/>
        </w:rPr>
        <w:t xml:space="preserve">of </w:t>
      </w:r>
      <w:r w:rsidRPr="00A9732D">
        <w:rPr>
          <w:rFonts w:ascii="Verdana" w:hAnsi="Verdana"/>
          <w:sz w:val="20"/>
          <w:szCs w:val="20"/>
        </w:rPr>
        <w:t>ineligible donations - e.g. overseas, name doesn't match</w:t>
      </w:r>
    </w:p>
    <w:p w:rsidR="0092602C" w:rsidRPr="00A9732D" w:rsidRDefault="00E84372" w:rsidP="00A9732D">
      <w:pPr>
        <w:pStyle w:val="Body"/>
        <w:numPr>
          <w:ilvl w:val="0"/>
          <w:numId w:val="3"/>
        </w:numPr>
        <w:rPr>
          <w:rFonts w:ascii="Verdana" w:hAnsi="Verdana"/>
          <w:sz w:val="20"/>
          <w:szCs w:val="20"/>
        </w:rPr>
      </w:pPr>
      <w:r w:rsidRPr="00A9732D">
        <w:rPr>
          <w:rFonts w:ascii="Verdana" w:hAnsi="Verdana"/>
          <w:sz w:val="20"/>
          <w:szCs w:val="20"/>
        </w:rPr>
        <w:t>VAT - don't use Tessitura for any VAT reporting but it is determined by what is sold.</w:t>
      </w:r>
      <w:r w:rsidR="00A9732D">
        <w:rPr>
          <w:rFonts w:ascii="Verdana" w:hAnsi="Verdana"/>
          <w:sz w:val="20"/>
          <w:szCs w:val="20"/>
        </w:rPr>
        <w:t xml:space="preserve"> </w:t>
      </w:r>
      <w:r w:rsidRPr="00A9732D">
        <w:rPr>
          <w:rFonts w:ascii="Verdana" w:hAnsi="Verdana"/>
          <w:sz w:val="20"/>
          <w:szCs w:val="20"/>
        </w:rPr>
        <w:t>Done in Sun Accounting system that calculates VAT depending on type of income.</w:t>
      </w:r>
    </w:p>
    <w:p w:rsidR="0092602C" w:rsidRPr="00A9732D" w:rsidRDefault="0092602C" w:rsidP="00A9732D">
      <w:pPr>
        <w:pStyle w:val="Body"/>
        <w:rPr>
          <w:rFonts w:ascii="Verdana" w:hAnsi="Verdana"/>
          <w:sz w:val="20"/>
          <w:szCs w:val="20"/>
        </w:rPr>
      </w:pPr>
    </w:p>
    <w:p w:rsidR="00A9732D" w:rsidRPr="00A9732D" w:rsidRDefault="00A9732D" w:rsidP="00A9732D">
      <w:pPr>
        <w:pStyle w:val="Body"/>
        <w:rPr>
          <w:rFonts w:ascii="Verdana" w:hAnsi="Verdana"/>
          <w:b/>
          <w:sz w:val="20"/>
          <w:szCs w:val="20"/>
        </w:rPr>
      </w:pPr>
      <w:r w:rsidRPr="00A9732D">
        <w:rPr>
          <w:rFonts w:ascii="Verdana" w:hAnsi="Verdana"/>
          <w:b/>
          <w:sz w:val="20"/>
          <w:szCs w:val="20"/>
        </w:rPr>
        <w:t xml:space="preserve">Richie Warburton - </w:t>
      </w:r>
      <w:proofErr w:type="spellStart"/>
      <w:r w:rsidRPr="00A9732D">
        <w:rPr>
          <w:rFonts w:ascii="Verdana" w:hAnsi="Verdana"/>
          <w:b/>
          <w:sz w:val="20"/>
          <w:szCs w:val="20"/>
        </w:rPr>
        <w:t>Wigmore</w:t>
      </w:r>
      <w:proofErr w:type="spellEnd"/>
      <w:r w:rsidRPr="00A9732D">
        <w:rPr>
          <w:rFonts w:ascii="Verdana" w:hAnsi="Verdana"/>
          <w:b/>
          <w:sz w:val="20"/>
          <w:szCs w:val="20"/>
        </w:rPr>
        <w:t xml:space="preserve"> Hall</w:t>
      </w:r>
    </w:p>
    <w:p w:rsidR="0092602C" w:rsidRPr="00A9732D" w:rsidRDefault="00E84372" w:rsidP="00A9732D">
      <w:pPr>
        <w:pStyle w:val="Body"/>
        <w:numPr>
          <w:ilvl w:val="0"/>
          <w:numId w:val="4"/>
        </w:numPr>
        <w:rPr>
          <w:rFonts w:ascii="Verdana" w:hAnsi="Verdana"/>
          <w:sz w:val="20"/>
          <w:szCs w:val="20"/>
        </w:rPr>
      </w:pPr>
      <w:r w:rsidRPr="00A9732D">
        <w:rPr>
          <w:rFonts w:ascii="Verdana" w:hAnsi="Verdana"/>
          <w:sz w:val="20"/>
          <w:szCs w:val="20"/>
        </w:rPr>
        <w:t>PCI</w:t>
      </w:r>
      <w:r w:rsidR="00A9732D">
        <w:rPr>
          <w:rFonts w:ascii="Verdana" w:hAnsi="Verdana"/>
          <w:sz w:val="20"/>
          <w:szCs w:val="20"/>
        </w:rPr>
        <w:t xml:space="preserve"> compliance</w:t>
      </w:r>
    </w:p>
    <w:p w:rsidR="0092602C" w:rsidRPr="00A9732D" w:rsidRDefault="00E84372" w:rsidP="00A9732D">
      <w:pPr>
        <w:pStyle w:val="Body"/>
        <w:numPr>
          <w:ilvl w:val="0"/>
          <w:numId w:val="4"/>
        </w:numPr>
        <w:rPr>
          <w:rFonts w:ascii="Verdana" w:hAnsi="Verdana"/>
          <w:sz w:val="20"/>
          <w:szCs w:val="20"/>
        </w:rPr>
      </w:pPr>
      <w:r w:rsidRPr="00A9732D">
        <w:rPr>
          <w:rFonts w:ascii="Verdana" w:hAnsi="Verdana"/>
          <w:sz w:val="20"/>
          <w:szCs w:val="20"/>
        </w:rPr>
        <w:t>Greater emphasis on privacy</w:t>
      </w:r>
    </w:p>
    <w:p w:rsidR="0092602C" w:rsidRPr="00A9732D" w:rsidRDefault="00E84372" w:rsidP="00A9732D">
      <w:pPr>
        <w:pStyle w:val="Body"/>
        <w:numPr>
          <w:ilvl w:val="0"/>
          <w:numId w:val="4"/>
        </w:numPr>
        <w:rPr>
          <w:rFonts w:ascii="Verdana" w:hAnsi="Verdana"/>
          <w:sz w:val="20"/>
          <w:szCs w:val="20"/>
        </w:rPr>
      </w:pPr>
      <w:r w:rsidRPr="00A9732D">
        <w:rPr>
          <w:rFonts w:ascii="Verdana" w:hAnsi="Verdana"/>
          <w:sz w:val="20"/>
          <w:szCs w:val="20"/>
        </w:rPr>
        <w:t xml:space="preserve">Higher stakes for breaches - media interest, savvy public, more </w:t>
      </w:r>
      <w:proofErr w:type="spellStart"/>
      <w:r w:rsidRPr="00A9732D">
        <w:rPr>
          <w:rFonts w:ascii="Verdana" w:hAnsi="Verdana"/>
          <w:sz w:val="20"/>
          <w:szCs w:val="20"/>
        </w:rPr>
        <w:t>organised</w:t>
      </w:r>
      <w:proofErr w:type="spellEnd"/>
      <w:r w:rsidRPr="00A9732D">
        <w:rPr>
          <w:rFonts w:ascii="Verdana" w:hAnsi="Verdana"/>
          <w:sz w:val="20"/>
          <w:szCs w:val="20"/>
        </w:rPr>
        <w:t xml:space="preserve"> crime</w:t>
      </w:r>
    </w:p>
    <w:p w:rsidR="0092602C" w:rsidRPr="00A9732D" w:rsidRDefault="00E84372" w:rsidP="00A9732D">
      <w:pPr>
        <w:pStyle w:val="Body"/>
        <w:numPr>
          <w:ilvl w:val="0"/>
          <w:numId w:val="4"/>
        </w:numPr>
        <w:rPr>
          <w:rFonts w:ascii="Verdana" w:hAnsi="Verdana"/>
          <w:sz w:val="20"/>
          <w:szCs w:val="20"/>
        </w:rPr>
      </w:pPr>
      <w:r w:rsidRPr="00A9732D">
        <w:rPr>
          <w:rFonts w:ascii="Verdana" w:hAnsi="Verdana"/>
          <w:sz w:val="20"/>
          <w:szCs w:val="20"/>
        </w:rPr>
        <w:t>Our data is valuable - even just name, email, address and ticket history.  Also particularly credit card data.</w:t>
      </w:r>
    </w:p>
    <w:p w:rsidR="0092602C" w:rsidRPr="00A9732D" w:rsidRDefault="00E84372" w:rsidP="00A9732D">
      <w:pPr>
        <w:pStyle w:val="Body"/>
        <w:numPr>
          <w:ilvl w:val="0"/>
          <w:numId w:val="4"/>
        </w:numPr>
        <w:rPr>
          <w:rFonts w:ascii="Verdana" w:hAnsi="Verdana"/>
          <w:sz w:val="20"/>
          <w:szCs w:val="20"/>
        </w:rPr>
      </w:pPr>
      <w:r w:rsidRPr="00A9732D">
        <w:rPr>
          <w:rFonts w:ascii="Verdana" w:hAnsi="Verdana"/>
          <w:sz w:val="20"/>
          <w:szCs w:val="20"/>
        </w:rPr>
        <w:t>PCI compliance has a risk attached to it</w:t>
      </w:r>
    </w:p>
    <w:p w:rsidR="0092602C" w:rsidRPr="00A9732D" w:rsidRDefault="00E84372" w:rsidP="00A9732D">
      <w:pPr>
        <w:pStyle w:val="Body"/>
        <w:numPr>
          <w:ilvl w:val="0"/>
          <w:numId w:val="4"/>
        </w:numPr>
        <w:rPr>
          <w:rFonts w:ascii="Verdana" w:hAnsi="Verdana"/>
          <w:sz w:val="20"/>
          <w:szCs w:val="20"/>
        </w:rPr>
      </w:pPr>
      <w:r w:rsidRPr="00A9732D">
        <w:rPr>
          <w:rFonts w:ascii="Verdana" w:hAnsi="Verdana"/>
          <w:sz w:val="20"/>
          <w:szCs w:val="20"/>
        </w:rPr>
        <w:t xml:space="preserve">Process:  </w:t>
      </w:r>
      <w:proofErr w:type="spellStart"/>
      <w:r w:rsidRPr="00A9732D">
        <w:rPr>
          <w:rFonts w:ascii="Verdana" w:hAnsi="Verdana"/>
          <w:sz w:val="20"/>
          <w:szCs w:val="20"/>
        </w:rPr>
        <w:t>Analyse</w:t>
      </w:r>
      <w:proofErr w:type="spellEnd"/>
      <w:r w:rsidRPr="00A9732D">
        <w:rPr>
          <w:rFonts w:ascii="Verdana" w:hAnsi="Verdana"/>
          <w:sz w:val="20"/>
          <w:szCs w:val="20"/>
        </w:rPr>
        <w:t xml:space="preserve"> how you work, fix gaps and build processes, regularly test</w:t>
      </w:r>
    </w:p>
    <w:p w:rsidR="0092602C" w:rsidRPr="00A9732D" w:rsidRDefault="00E84372" w:rsidP="00A9732D">
      <w:pPr>
        <w:pStyle w:val="Body"/>
        <w:numPr>
          <w:ilvl w:val="0"/>
          <w:numId w:val="4"/>
        </w:numPr>
        <w:rPr>
          <w:rFonts w:ascii="Verdana" w:hAnsi="Verdana"/>
          <w:sz w:val="20"/>
          <w:szCs w:val="20"/>
        </w:rPr>
      </w:pPr>
      <w:r w:rsidRPr="00A9732D">
        <w:rPr>
          <w:rFonts w:ascii="Verdana" w:hAnsi="Verdana"/>
          <w:sz w:val="20"/>
          <w:szCs w:val="20"/>
        </w:rPr>
        <w:t>Tessitura looking to change credit card process that doesn't store the data</w:t>
      </w:r>
    </w:p>
    <w:p w:rsidR="0092602C" w:rsidRPr="00A9732D" w:rsidRDefault="00E84372" w:rsidP="00A9732D">
      <w:pPr>
        <w:pStyle w:val="Body"/>
        <w:numPr>
          <w:ilvl w:val="0"/>
          <w:numId w:val="4"/>
        </w:numPr>
        <w:rPr>
          <w:rFonts w:ascii="Verdana" w:hAnsi="Verdana"/>
          <w:sz w:val="20"/>
          <w:szCs w:val="20"/>
        </w:rPr>
      </w:pPr>
      <w:proofErr w:type="spellStart"/>
      <w:r w:rsidRPr="00A9732D">
        <w:rPr>
          <w:rFonts w:ascii="Verdana" w:hAnsi="Verdana"/>
          <w:sz w:val="20"/>
          <w:szCs w:val="20"/>
        </w:rPr>
        <w:t>Wigmore</w:t>
      </w:r>
      <w:proofErr w:type="spellEnd"/>
      <w:r w:rsidRPr="00A9732D">
        <w:rPr>
          <w:rFonts w:ascii="Verdana" w:hAnsi="Verdana"/>
          <w:sz w:val="20"/>
          <w:szCs w:val="20"/>
        </w:rPr>
        <w:t xml:space="preserve"> Hall </w:t>
      </w:r>
      <w:proofErr w:type="gramStart"/>
      <w:r w:rsidRPr="00A9732D">
        <w:rPr>
          <w:rFonts w:ascii="Verdana" w:hAnsi="Verdana"/>
          <w:sz w:val="20"/>
          <w:szCs w:val="20"/>
        </w:rPr>
        <w:t>have</w:t>
      </w:r>
      <w:proofErr w:type="gramEnd"/>
      <w:r w:rsidRPr="00A9732D">
        <w:rPr>
          <w:rFonts w:ascii="Verdana" w:hAnsi="Verdana"/>
          <w:sz w:val="20"/>
          <w:szCs w:val="20"/>
        </w:rPr>
        <w:t xml:space="preserve"> looked at a risk strategy to see what could be done without PCI compliance</w:t>
      </w:r>
      <w:r w:rsidR="00A9732D">
        <w:rPr>
          <w:rFonts w:ascii="Verdana" w:hAnsi="Verdana"/>
          <w:sz w:val="20"/>
          <w:szCs w:val="20"/>
        </w:rPr>
        <w:t xml:space="preserve">. </w:t>
      </w:r>
      <w:r w:rsidRPr="00A9732D">
        <w:rPr>
          <w:rFonts w:ascii="Verdana" w:hAnsi="Verdana"/>
          <w:sz w:val="20"/>
          <w:szCs w:val="20"/>
        </w:rPr>
        <w:t>Instead do lots of risk analysis and see how these can be mitigated.</w:t>
      </w:r>
    </w:p>
    <w:p w:rsidR="0092602C" w:rsidRPr="00A9732D" w:rsidRDefault="0092602C" w:rsidP="00A9732D">
      <w:pPr>
        <w:pStyle w:val="Body"/>
        <w:rPr>
          <w:rFonts w:ascii="Verdana" w:hAnsi="Verdana"/>
          <w:sz w:val="20"/>
          <w:szCs w:val="20"/>
        </w:rPr>
      </w:pPr>
    </w:p>
    <w:p w:rsidR="0092602C" w:rsidRPr="00A9732D" w:rsidRDefault="00E84372" w:rsidP="00A9732D">
      <w:pPr>
        <w:pStyle w:val="Body"/>
        <w:numPr>
          <w:ilvl w:val="0"/>
          <w:numId w:val="4"/>
        </w:numPr>
        <w:rPr>
          <w:rFonts w:ascii="Verdana" w:hAnsi="Verdana"/>
          <w:sz w:val="20"/>
          <w:szCs w:val="20"/>
        </w:rPr>
      </w:pPr>
      <w:proofErr w:type="spellStart"/>
      <w:r w:rsidRPr="00A9732D">
        <w:rPr>
          <w:rFonts w:ascii="Verdana" w:hAnsi="Verdana"/>
          <w:sz w:val="20"/>
          <w:szCs w:val="20"/>
        </w:rPr>
        <w:lastRenderedPageBreak/>
        <w:t>Paypal</w:t>
      </w:r>
      <w:proofErr w:type="spellEnd"/>
      <w:r w:rsidRPr="00A9732D">
        <w:rPr>
          <w:rFonts w:ascii="Verdana" w:hAnsi="Verdana"/>
          <w:sz w:val="20"/>
          <w:szCs w:val="20"/>
        </w:rPr>
        <w:t xml:space="preserve"> can be used online - use their API, works the same as TNS</w:t>
      </w:r>
      <w:r w:rsidR="00A9732D">
        <w:rPr>
          <w:rFonts w:ascii="Verdana" w:hAnsi="Verdana"/>
          <w:sz w:val="20"/>
          <w:szCs w:val="20"/>
        </w:rPr>
        <w:t xml:space="preserve">. </w:t>
      </w:r>
      <w:r w:rsidRPr="00A9732D">
        <w:rPr>
          <w:rFonts w:ascii="Verdana" w:hAnsi="Verdana"/>
          <w:sz w:val="20"/>
          <w:szCs w:val="20"/>
        </w:rPr>
        <w:t>No personal data is entered on site so it avoids storing data</w:t>
      </w:r>
      <w:r w:rsidR="00A9732D">
        <w:rPr>
          <w:rFonts w:ascii="Verdana" w:hAnsi="Verdana"/>
          <w:sz w:val="20"/>
          <w:szCs w:val="20"/>
        </w:rPr>
        <w:t xml:space="preserve">, can process refunds </w:t>
      </w:r>
      <w:proofErr w:type="spellStart"/>
      <w:r w:rsidR="00A9732D">
        <w:rPr>
          <w:rFonts w:ascii="Verdana" w:hAnsi="Verdana"/>
          <w:sz w:val="20"/>
          <w:szCs w:val="20"/>
        </w:rPr>
        <w:t>etc</w:t>
      </w:r>
      <w:proofErr w:type="spellEnd"/>
      <w:r w:rsidR="00A9732D">
        <w:rPr>
          <w:rFonts w:ascii="Verdana" w:hAnsi="Verdana"/>
          <w:sz w:val="20"/>
          <w:szCs w:val="20"/>
        </w:rPr>
        <w:t>, r</w:t>
      </w:r>
      <w:r w:rsidRPr="00A9732D">
        <w:rPr>
          <w:rFonts w:ascii="Verdana" w:hAnsi="Verdana"/>
          <w:sz w:val="20"/>
          <w:szCs w:val="20"/>
        </w:rPr>
        <w:t xml:space="preserve">ates are not </w:t>
      </w:r>
      <w:r w:rsidR="00A9732D" w:rsidRPr="00A9732D">
        <w:rPr>
          <w:rFonts w:ascii="Verdana" w:hAnsi="Verdana"/>
          <w:sz w:val="20"/>
          <w:szCs w:val="20"/>
        </w:rPr>
        <w:t>too</w:t>
      </w:r>
      <w:r w:rsidRPr="00A9732D">
        <w:rPr>
          <w:rFonts w:ascii="Verdana" w:hAnsi="Verdana"/>
          <w:sz w:val="20"/>
          <w:szCs w:val="20"/>
        </w:rPr>
        <w:t xml:space="preserve"> bad</w:t>
      </w:r>
      <w:r w:rsidR="00A9732D">
        <w:rPr>
          <w:rFonts w:ascii="Verdana" w:hAnsi="Verdana"/>
          <w:sz w:val="20"/>
          <w:szCs w:val="20"/>
        </w:rPr>
        <w:t xml:space="preserve">, </w:t>
      </w:r>
      <w:r w:rsidRPr="00A9732D">
        <w:rPr>
          <w:rFonts w:ascii="Verdana" w:hAnsi="Verdana"/>
          <w:sz w:val="20"/>
          <w:szCs w:val="20"/>
        </w:rPr>
        <w:t xml:space="preserve">17% of transactions are now using </w:t>
      </w:r>
      <w:proofErr w:type="spellStart"/>
      <w:r w:rsidRPr="00A9732D">
        <w:rPr>
          <w:rFonts w:ascii="Verdana" w:hAnsi="Verdana"/>
          <w:sz w:val="20"/>
          <w:szCs w:val="20"/>
        </w:rPr>
        <w:t>Paypal</w:t>
      </w:r>
      <w:proofErr w:type="spellEnd"/>
      <w:r w:rsidRPr="00A9732D">
        <w:rPr>
          <w:rFonts w:ascii="Verdana" w:hAnsi="Verdana"/>
          <w:sz w:val="20"/>
          <w:szCs w:val="20"/>
        </w:rPr>
        <w:t xml:space="preserve"> over the first 6 months</w:t>
      </w:r>
    </w:p>
    <w:p w:rsidR="0092602C" w:rsidRDefault="0092602C" w:rsidP="00A9732D">
      <w:pPr>
        <w:pStyle w:val="Body"/>
        <w:rPr>
          <w:rFonts w:ascii="Verdana" w:hAnsi="Verdana"/>
          <w:sz w:val="20"/>
          <w:szCs w:val="20"/>
        </w:rPr>
      </w:pPr>
    </w:p>
    <w:p w:rsidR="007E392E" w:rsidRPr="007E392E" w:rsidRDefault="007E392E" w:rsidP="00A9732D">
      <w:pPr>
        <w:pStyle w:val="Body"/>
        <w:rPr>
          <w:rFonts w:ascii="Verdana" w:hAnsi="Verdana"/>
          <w:b/>
          <w:sz w:val="20"/>
          <w:szCs w:val="20"/>
        </w:rPr>
      </w:pPr>
      <w:bookmarkStart w:id="0" w:name="_GoBack"/>
      <w:r w:rsidRPr="007E392E">
        <w:rPr>
          <w:rFonts w:ascii="Verdana" w:hAnsi="Verdana"/>
          <w:b/>
          <w:sz w:val="20"/>
          <w:szCs w:val="20"/>
        </w:rPr>
        <w:t>Q&amp;A</w:t>
      </w:r>
    </w:p>
    <w:bookmarkEnd w:id="0"/>
    <w:p w:rsidR="0092602C" w:rsidRPr="00A9732D" w:rsidRDefault="0092602C" w:rsidP="00A9732D">
      <w:pPr>
        <w:pStyle w:val="Body"/>
        <w:rPr>
          <w:rFonts w:ascii="Verdana" w:hAnsi="Verdana"/>
          <w:sz w:val="20"/>
          <w:szCs w:val="20"/>
        </w:rPr>
      </w:pPr>
    </w:p>
    <w:p w:rsidR="0092602C" w:rsidRPr="00A9732D" w:rsidRDefault="00A9732D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Q: </w:t>
      </w:r>
      <w:r w:rsidR="00D45F77" w:rsidRPr="00A9732D">
        <w:rPr>
          <w:rFonts w:ascii="Verdana" w:hAnsi="Verdana"/>
          <w:sz w:val="20"/>
          <w:szCs w:val="20"/>
        </w:rPr>
        <w:t>Debbie</w:t>
      </w:r>
      <w:r w:rsidR="00D45F77">
        <w:rPr>
          <w:rFonts w:ascii="Verdana" w:hAnsi="Verdana"/>
          <w:sz w:val="20"/>
          <w:szCs w:val="20"/>
        </w:rPr>
        <w:t xml:space="preserve"> Harland: </w:t>
      </w:r>
      <w:r>
        <w:rPr>
          <w:rFonts w:ascii="Verdana" w:hAnsi="Verdana"/>
          <w:sz w:val="20"/>
          <w:szCs w:val="20"/>
        </w:rPr>
        <w:t>Are there any r</w:t>
      </w:r>
      <w:r w:rsidR="00E84372" w:rsidRPr="00A9732D">
        <w:rPr>
          <w:rFonts w:ascii="Verdana" w:hAnsi="Verdana"/>
          <w:sz w:val="20"/>
          <w:szCs w:val="20"/>
        </w:rPr>
        <w:t>isk</w:t>
      </w:r>
      <w:r>
        <w:rPr>
          <w:rFonts w:ascii="Verdana" w:hAnsi="Verdana"/>
          <w:sz w:val="20"/>
          <w:szCs w:val="20"/>
        </w:rPr>
        <w:t>s</w:t>
      </w:r>
      <w:r w:rsidR="00E84372" w:rsidRPr="00A9732D">
        <w:rPr>
          <w:rFonts w:ascii="Verdana" w:hAnsi="Verdana"/>
          <w:sz w:val="20"/>
          <w:szCs w:val="20"/>
        </w:rPr>
        <w:t xml:space="preserve"> with </w:t>
      </w:r>
      <w:proofErr w:type="spellStart"/>
      <w:r w:rsidR="00E84372" w:rsidRPr="00A9732D">
        <w:rPr>
          <w:rFonts w:ascii="Verdana" w:hAnsi="Verdana"/>
          <w:sz w:val="20"/>
          <w:szCs w:val="20"/>
        </w:rPr>
        <w:t>Paypal</w:t>
      </w:r>
      <w:proofErr w:type="spellEnd"/>
      <w:r w:rsidR="00E84372" w:rsidRPr="00A9732D">
        <w:rPr>
          <w:rFonts w:ascii="Verdana" w:hAnsi="Verdana"/>
          <w:sz w:val="20"/>
          <w:szCs w:val="20"/>
        </w:rPr>
        <w:t xml:space="preserve">? </w:t>
      </w:r>
    </w:p>
    <w:p w:rsidR="0092602C" w:rsidRPr="00A9732D" w:rsidRDefault="00A9732D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A: </w:t>
      </w:r>
      <w:r w:rsidR="00E84372" w:rsidRPr="00A9732D">
        <w:rPr>
          <w:rFonts w:ascii="Verdana" w:hAnsi="Verdana"/>
          <w:sz w:val="20"/>
          <w:szCs w:val="20"/>
        </w:rPr>
        <w:t>Roundhouse</w:t>
      </w:r>
      <w:r>
        <w:rPr>
          <w:rFonts w:ascii="Verdana" w:hAnsi="Verdana"/>
          <w:sz w:val="20"/>
          <w:szCs w:val="20"/>
        </w:rPr>
        <w:t xml:space="preserve">: </w:t>
      </w:r>
      <w:proofErr w:type="spellStart"/>
      <w:r w:rsidR="00E84372" w:rsidRPr="00A9732D">
        <w:rPr>
          <w:rFonts w:ascii="Verdana" w:hAnsi="Verdana"/>
          <w:sz w:val="20"/>
          <w:szCs w:val="20"/>
        </w:rPr>
        <w:t>Paypal</w:t>
      </w:r>
      <w:proofErr w:type="spellEnd"/>
      <w:r w:rsidR="00E84372" w:rsidRPr="00A9732D">
        <w:rPr>
          <w:rFonts w:ascii="Verdana" w:hAnsi="Verdana"/>
          <w:sz w:val="20"/>
          <w:szCs w:val="20"/>
        </w:rPr>
        <w:t xml:space="preserve"> will try and mitigate the issue through a claims process.  If it cannot be resolved through customer liaison you can escalate to </w:t>
      </w:r>
      <w:proofErr w:type="spellStart"/>
      <w:r w:rsidR="00E84372" w:rsidRPr="00A9732D">
        <w:rPr>
          <w:rFonts w:ascii="Verdana" w:hAnsi="Verdana"/>
          <w:sz w:val="20"/>
          <w:szCs w:val="20"/>
        </w:rPr>
        <w:t>Paypal</w:t>
      </w:r>
      <w:proofErr w:type="spellEnd"/>
      <w:r w:rsidR="00E84372" w:rsidRPr="00A9732D">
        <w:rPr>
          <w:rFonts w:ascii="Verdana" w:hAnsi="Verdana"/>
          <w:sz w:val="20"/>
          <w:szCs w:val="20"/>
        </w:rPr>
        <w:t xml:space="preserve">.  Their seller protection policy doesn't really cover ticketing.  </w:t>
      </w:r>
      <w:proofErr w:type="spellStart"/>
      <w:r w:rsidR="00E84372" w:rsidRPr="00A9732D">
        <w:rPr>
          <w:rFonts w:ascii="Verdana" w:hAnsi="Verdana"/>
          <w:sz w:val="20"/>
          <w:szCs w:val="20"/>
        </w:rPr>
        <w:t>Paypal</w:t>
      </w:r>
      <w:proofErr w:type="spellEnd"/>
      <w:r w:rsidR="00E84372" w:rsidRPr="00A9732D">
        <w:rPr>
          <w:rFonts w:ascii="Verdana" w:hAnsi="Verdana"/>
          <w:sz w:val="20"/>
          <w:szCs w:val="20"/>
        </w:rPr>
        <w:t xml:space="preserve"> need proof that tickets were delivered.  But overall feels risk is low.</w:t>
      </w:r>
    </w:p>
    <w:p w:rsidR="0092602C" w:rsidRPr="00A9732D" w:rsidRDefault="0092602C" w:rsidP="00A9732D">
      <w:pPr>
        <w:pStyle w:val="Body"/>
        <w:rPr>
          <w:rFonts w:ascii="Verdana" w:hAnsi="Verdana"/>
          <w:sz w:val="20"/>
          <w:szCs w:val="20"/>
        </w:rPr>
      </w:pPr>
    </w:p>
    <w:p w:rsidR="00A9732D" w:rsidRDefault="00A9732D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Q: </w:t>
      </w:r>
      <w:r w:rsidR="00E84372" w:rsidRPr="00A9732D">
        <w:rPr>
          <w:rFonts w:ascii="Verdana" w:hAnsi="Verdana"/>
          <w:sz w:val="20"/>
          <w:szCs w:val="20"/>
        </w:rPr>
        <w:t xml:space="preserve">Gift Aid scanned declarations, can they be destroyed?  </w:t>
      </w:r>
    </w:p>
    <w:p w:rsidR="0092602C" w:rsidRPr="00A9732D" w:rsidRDefault="00A9732D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A: </w:t>
      </w:r>
      <w:r w:rsidR="00E84372" w:rsidRPr="00A9732D">
        <w:rPr>
          <w:rFonts w:ascii="Verdana" w:hAnsi="Verdana"/>
          <w:sz w:val="20"/>
          <w:szCs w:val="20"/>
        </w:rPr>
        <w:t>Panel agreed they can be destroyed</w:t>
      </w:r>
    </w:p>
    <w:p w:rsidR="0092602C" w:rsidRPr="00A9732D" w:rsidRDefault="0092602C" w:rsidP="00A9732D">
      <w:pPr>
        <w:pStyle w:val="Body"/>
        <w:rPr>
          <w:rFonts w:ascii="Verdana" w:hAnsi="Verdana"/>
          <w:sz w:val="20"/>
          <w:szCs w:val="20"/>
        </w:rPr>
      </w:pPr>
    </w:p>
    <w:p w:rsidR="0092602C" w:rsidRPr="00A9732D" w:rsidRDefault="00A9732D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Q: </w:t>
      </w:r>
      <w:r w:rsidR="00E84372" w:rsidRPr="00A9732D">
        <w:rPr>
          <w:rFonts w:ascii="Verdana" w:hAnsi="Verdana"/>
          <w:sz w:val="20"/>
          <w:szCs w:val="20"/>
        </w:rPr>
        <w:t>Lizzie, Live Theatre Newcastle</w:t>
      </w:r>
      <w:r>
        <w:rPr>
          <w:rFonts w:ascii="Verdana" w:hAnsi="Verdana"/>
          <w:sz w:val="20"/>
          <w:szCs w:val="20"/>
        </w:rPr>
        <w:t xml:space="preserve">: </w:t>
      </w:r>
      <w:r w:rsidR="00E84372" w:rsidRPr="00A9732D">
        <w:rPr>
          <w:rFonts w:ascii="Verdana" w:hAnsi="Verdana"/>
          <w:sz w:val="20"/>
          <w:szCs w:val="20"/>
        </w:rPr>
        <w:t>What is Gift Aid mail purpose flag?</w:t>
      </w:r>
    </w:p>
    <w:p w:rsidR="0092602C" w:rsidRPr="00A9732D" w:rsidRDefault="00A9732D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A: </w:t>
      </w:r>
      <w:r w:rsidR="00E84372" w:rsidRPr="00A9732D">
        <w:rPr>
          <w:rFonts w:ascii="Verdana" w:hAnsi="Verdana"/>
          <w:sz w:val="20"/>
          <w:szCs w:val="20"/>
        </w:rPr>
        <w:t>N</w:t>
      </w:r>
      <w:r>
        <w:rPr>
          <w:rFonts w:ascii="Verdana" w:hAnsi="Verdana"/>
          <w:sz w:val="20"/>
          <w:szCs w:val="20"/>
        </w:rPr>
        <w:t>ational Theatre</w:t>
      </w:r>
      <w:r w:rsidR="00E84372" w:rsidRPr="00A9732D">
        <w:rPr>
          <w:rFonts w:ascii="Verdana" w:hAnsi="Verdana"/>
          <w:sz w:val="20"/>
          <w:szCs w:val="20"/>
        </w:rPr>
        <w:t xml:space="preserve"> - in contact details tab each address has flags for different purposes, so just added into the list</w:t>
      </w:r>
    </w:p>
    <w:p w:rsidR="0092602C" w:rsidRPr="00A9732D" w:rsidRDefault="0092602C" w:rsidP="00A9732D">
      <w:pPr>
        <w:pStyle w:val="Body"/>
        <w:rPr>
          <w:rFonts w:ascii="Verdana" w:hAnsi="Verdana"/>
          <w:sz w:val="20"/>
          <w:szCs w:val="20"/>
        </w:rPr>
      </w:pPr>
    </w:p>
    <w:p w:rsidR="00A9732D" w:rsidRDefault="00A9732D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Q: </w:t>
      </w:r>
      <w:r w:rsidR="00E84372" w:rsidRPr="00A9732D">
        <w:rPr>
          <w:rFonts w:ascii="Verdana" w:hAnsi="Verdana"/>
          <w:sz w:val="20"/>
          <w:szCs w:val="20"/>
        </w:rPr>
        <w:t xml:space="preserve">Does GA Report come out like HMRC?  </w:t>
      </w:r>
    </w:p>
    <w:p w:rsidR="0092602C" w:rsidRPr="00A9732D" w:rsidRDefault="00A9732D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A: </w:t>
      </w:r>
      <w:r w:rsidR="00E84372" w:rsidRPr="00A9732D">
        <w:rPr>
          <w:rFonts w:ascii="Verdana" w:hAnsi="Verdana"/>
          <w:sz w:val="20"/>
          <w:szCs w:val="20"/>
        </w:rPr>
        <w:t>No, lots of editing in Excel is required to get it exactly right.</w:t>
      </w:r>
    </w:p>
    <w:p w:rsidR="0092602C" w:rsidRPr="00A9732D" w:rsidRDefault="0092602C" w:rsidP="00A9732D">
      <w:pPr>
        <w:pStyle w:val="Body"/>
        <w:rPr>
          <w:rFonts w:ascii="Verdana" w:hAnsi="Verdana"/>
          <w:sz w:val="20"/>
          <w:szCs w:val="20"/>
        </w:rPr>
      </w:pPr>
    </w:p>
    <w:p w:rsidR="00A9732D" w:rsidRDefault="00A9732D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Q: </w:t>
      </w:r>
      <w:proofErr w:type="spellStart"/>
      <w:r>
        <w:rPr>
          <w:rFonts w:ascii="Verdana" w:hAnsi="Verdana"/>
          <w:sz w:val="20"/>
          <w:szCs w:val="20"/>
        </w:rPr>
        <w:t>Rathi</w:t>
      </w:r>
      <w:proofErr w:type="spellEnd"/>
      <w:r>
        <w:rPr>
          <w:rFonts w:ascii="Verdana" w:hAnsi="Verdana"/>
          <w:sz w:val="20"/>
          <w:szCs w:val="20"/>
        </w:rPr>
        <w:t xml:space="preserve">: </w:t>
      </w:r>
      <w:r w:rsidR="00E84372" w:rsidRPr="00A9732D">
        <w:rPr>
          <w:rFonts w:ascii="Verdana" w:hAnsi="Verdana"/>
          <w:sz w:val="20"/>
          <w:szCs w:val="20"/>
        </w:rPr>
        <w:t xml:space="preserve">how many people using GA through Tessitura?  </w:t>
      </w:r>
    </w:p>
    <w:p w:rsidR="0092602C" w:rsidRDefault="00A9732D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A: </w:t>
      </w:r>
      <w:r w:rsidR="00E84372" w:rsidRPr="00A9732D">
        <w:rPr>
          <w:rFonts w:ascii="Verdana" w:hAnsi="Verdana"/>
          <w:sz w:val="20"/>
          <w:szCs w:val="20"/>
        </w:rPr>
        <w:t>Lots</w:t>
      </w:r>
    </w:p>
    <w:p w:rsidR="00A9732D" w:rsidRDefault="00A9732D" w:rsidP="00A9732D">
      <w:pPr>
        <w:pStyle w:val="Body"/>
        <w:rPr>
          <w:rFonts w:ascii="Verdana" w:hAnsi="Verdana"/>
          <w:sz w:val="20"/>
          <w:szCs w:val="20"/>
        </w:rPr>
      </w:pPr>
    </w:p>
    <w:p w:rsidR="0092602C" w:rsidRPr="00A9732D" w:rsidRDefault="00A9732D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Q: </w:t>
      </w:r>
      <w:r w:rsidR="00E84372" w:rsidRPr="00A9732D">
        <w:rPr>
          <w:rFonts w:ascii="Verdana" w:hAnsi="Verdana"/>
          <w:sz w:val="20"/>
          <w:szCs w:val="20"/>
        </w:rPr>
        <w:t>How do people deal with web transactions not being able to control the name inputted?</w:t>
      </w:r>
    </w:p>
    <w:p w:rsidR="0092602C" w:rsidRPr="00A9732D" w:rsidRDefault="00A9732D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A: </w:t>
      </w:r>
      <w:r w:rsidR="00E84372" w:rsidRPr="00A9732D">
        <w:rPr>
          <w:rFonts w:ascii="Verdana" w:hAnsi="Verdana"/>
          <w:sz w:val="20"/>
          <w:szCs w:val="20"/>
        </w:rPr>
        <w:t>R</w:t>
      </w:r>
      <w:r>
        <w:rPr>
          <w:rFonts w:ascii="Verdana" w:hAnsi="Verdana"/>
          <w:sz w:val="20"/>
          <w:szCs w:val="20"/>
        </w:rPr>
        <w:t xml:space="preserve">oyal </w:t>
      </w:r>
      <w:r w:rsidR="00E84372" w:rsidRPr="00A9732D">
        <w:rPr>
          <w:rFonts w:ascii="Verdana" w:hAnsi="Verdana"/>
          <w:sz w:val="20"/>
          <w:szCs w:val="20"/>
        </w:rPr>
        <w:t>O</w:t>
      </w:r>
      <w:r>
        <w:rPr>
          <w:rFonts w:ascii="Verdana" w:hAnsi="Verdana"/>
          <w:sz w:val="20"/>
          <w:szCs w:val="20"/>
        </w:rPr>
        <w:t xml:space="preserve">pera </w:t>
      </w:r>
      <w:r w:rsidR="00E84372" w:rsidRPr="00A9732D">
        <w:rPr>
          <w:rFonts w:ascii="Verdana" w:hAnsi="Verdana"/>
          <w:sz w:val="20"/>
          <w:szCs w:val="20"/>
        </w:rPr>
        <w:t>H</w:t>
      </w:r>
      <w:r>
        <w:rPr>
          <w:rFonts w:ascii="Verdana" w:hAnsi="Verdana"/>
          <w:sz w:val="20"/>
          <w:szCs w:val="20"/>
        </w:rPr>
        <w:t>ouse</w:t>
      </w:r>
      <w:r w:rsidR="00E84372" w:rsidRPr="00A9732D">
        <w:rPr>
          <w:rFonts w:ascii="Verdana" w:hAnsi="Verdana"/>
          <w:sz w:val="20"/>
          <w:szCs w:val="20"/>
        </w:rPr>
        <w:t xml:space="preserve"> - there is a big manual check against customer names and gift aid forms.</w:t>
      </w:r>
    </w:p>
    <w:p w:rsidR="0092602C" w:rsidRPr="00A9732D" w:rsidRDefault="0092602C" w:rsidP="00A9732D">
      <w:pPr>
        <w:pStyle w:val="Body"/>
        <w:rPr>
          <w:rFonts w:ascii="Verdana" w:hAnsi="Verdana"/>
          <w:sz w:val="20"/>
          <w:szCs w:val="20"/>
        </w:rPr>
      </w:pPr>
    </w:p>
    <w:p w:rsidR="0092602C" w:rsidRPr="00A9732D" w:rsidRDefault="00A9732D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Q: </w:t>
      </w:r>
      <w:proofErr w:type="spellStart"/>
      <w:r>
        <w:rPr>
          <w:rFonts w:ascii="Verdana" w:hAnsi="Verdana"/>
          <w:sz w:val="20"/>
          <w:szCs w:val="20"/>
        </w:rPr>
        <w:t>Rathi</w:t>
      </w:r>
      <w:proofErr w:type="spellEnd"/>
      <w:r>
        <w:rPr>
          <w:rFonts w:ascii="Verdana" w:hAnsi="Verdana"/>
          <w:sz w:val="20"/>
          <w:szCs w:val="20"/>
        </w:rPr>
        <w:t>: A</w:t>
      </w:r>
      <w:r w:rsidR="00E84372" w:rsidRPr="00A9732D">
        <w:rPr>
          <w:rFonts w:ascii="Verdana" w:hAnsi="Verdana"/>
          <w:sz w:val="20"/>
          <w:szCs w:val="20"/>
        </w:rPr>
        <w:t>re people using household models</w:t>
      </w:r>
      <w:r>
        <w:rPr>
          <w:rFonts w:ascii="Verdana" w:hAnsi="Verdana"/>
          <w:sz w:val="20"/>
          <w:szCs w:val="20"/>
        </w:rPr>
        <w:t xml:space="preserve">? </w:t>
      </w:r>
      <w:r w:rsidR="00E84372" w:rsidRPr="00A9732D">
        <w:rPr>
          <w:rFonts w:ascii="Verdana" w:hAnsi="Verdana"/>
          <w:sz w:val="20"/>
          <w:szCs w:val="20"/>
        </w:rPr>
        <w:t>Are people doing gift aid online with household records?</w:t>
      </w:r>
    </w:p>
    <w:p w:rsidR="0092602C" w:rsidRPr="00A9732D" w:rsidRDefault="00A9732D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A: </w:t>
      </w:r>
      <w:r w:rsidR="00E84372" w:rsidRPr="00A9732D">
        <w:rPr>
          <w:rFonts w:ascii="Verdana" w:hAnsi="Verdana"/>
          <w:sz w:val="20"/>
          <w:szCs w:val="20"/>
        </w:rPr>
        <w:t xml:space="preserve">Chris </w:t>
      </w:r>
      <w:r>
        <w:rPr>
          <w:rFonts w:ascii="Verdana" w:hAnsi="Verdana"/>
          <w:sz w:val="20"/>
          <w:szCs w:val="20"/>
        </w:rPr>
        <w:t>- Grange Park Opera</w:t>
      </w:r>
      <w:r w:rsidR="00E84372" w:rsidRPr="00A9732D">
        <w:rPr>
          <w:rFonts w:ascii="Verdana" w:hAnsi="Verdana"/>
          <w:sz w:val="20"/>
          <w:szCs w:val="20"/>
        </w:rPr>
        <w:t>- make sure people log in as individuals not households and treat the person that logs in as the 'initiator' or that gift aid statement</w:t>
      </w:r>
    </w:p>
    <w:p w:rsidR="0092602C" w:rsidRPr="00A9732D" w:rsidRDefault="0092602C" w:rsidP="00A9732D">
      <w:pPr>
        <w:pStyle w:val="Body"/>
        <w:rPr>
          <w:rFonts w:ascii="Verdana" w:hAnsi="Verdana"/>
          <w:sz w:val="20"/>
          <w:szCs w:val="20"/>
        </w:rPr>
      </w:pPr>
    </w:p>
    <w:p w:rsidR="0092602C" w:rsidRPr="00A9732D" w:rsidRDefault="00A9732D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Q: Rachel -</w:t>
      </w:r>
      <w:r w:rsidR="00E84372" w:rsidRPr="00A9732D">
        <w:rPr>
          <w:rFonts w:ascii="Verdana" w:hAnsi="Verdana"/>
          <w:sz w:val="20"/>
          <w:szCs w:val="20"/>
        </w:rPr>
        <w:t xml:space="preserve"> Birmingham Hippodrome</w:t>
      </w:r>
      <w:r>
        <w:rPr>
          <w:rFonts w:ascii="Verdana" w:hAnsi="Verdana"/>
          <w:sz w:val="20"/>
          <w:szCs w:val="20"/>
        </w:rPr>
        <w:t xml:space="preserve">: </w:t>
      </w:r>
      <w:r w:rsidR="00E84372" w:rsidRPr="00A9732D">
        <w:rPr>
          <w:rFonts w:ascii="Verdana" w:hAnsi="Verdana"/>
          <w:sz w:val="20"/>
          <w:szCs w:val="20"/>
        </w:rPr>
        <w:t xml:space="preserve">Have people been able to convince HMRC that some of that membership is Gift Aid </w:t>
      </w:r>
      <w:r>
        <w:rPr>
          <w:rFonts w:ascii="Verdana" w:hAnsi="Verdana"/>
          <w:sz w:val="20"/>
          <w:szCs w:val="20"/>
        </w:rPr>
        <w:t xml:space="preserve">applicable </w:t>
      </w:r>
      <w:r w:rsidR="00E84372" w:rsidRPr="00A9732D">
        <w:rPr>
          <w:rFonts w:ascii="Verdana" w:hAnsi="Verdana"/>
          <w:sz w:val="20"/>
          <w:szCs w:val="20"/>
        </w:rPr>
        <w:t>and some of it isn't</w:t>
      </w:r>
      <w:r>
        <w:rPr>
          <w:rFonts w:ascii="Verdana" w:hAnsi="Verdana"/>
          <w:sz w:val="20"/>
          <w:szCs w:val="20"/>
        </w:rPr>
        <w:t>?</w:t>
      </w:r>
    </w:p>
    <w:p w:rsidR="0092602C" w:rsidRPr="00A9732D" w:rsidRDefault="00A9732D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A: Rachel</w:t>
      </w:r>
      <w:r w:rsidR="00E84372" w:rsidRPr="00A9732D">
        <w:rPr>
          <w:rFonts w:ascii="Verdana" w:hAnsi="Verdana"/>
          <w:sz w:val="20"/>
          <w:szCs w:val="20"/>
        </w:rPr>
        <w:t xml:space="preserve"> - Dance4</w:t>
      </w:r>
      <w:r>
        <w:rPr>
          <w:rFonts w:ascii="Verdana" w:hAnsi="Verdana"/>
          <w:sz w:val="20"/>
          <w:szCs w:val="20"/>
        </w:rPr>
        <w:t xml:space="preserve">: </w:t>
      </w:r>
      <w:r w:rsidR="00E84372" w:rsidRPr="00A9732D">
        <w:rPr>
          <w:rFonts w:ascii="Verdana" w:hAnsi="Verdana"/>
          <w:sz w:val="20"/>
          <w:szCs w:val="20"/>
        </w:rPr>
        <w:t>Small Donations Scheme can be used for an</w:t>
      </w:r>
      <w:r>
        <w:rPr>
          <w:rFonts w:ascii="Verdana" w:hAnsi="Verdana"/>
          <w:sz w:val="20"/>
          <w:szCs w:val="20"/>
        </w:rPr>
        <w:t>onymous donations of up to £20,</w:t>
      </w:r>
      <w:r w:rsidR="00E84372" w:rsidRPr="00A9732D">
        <w:rPr>
          <w:rFonts w:ascii="Verdana" w:hAnsi="Verdana"/>
          <w:sz w:val="20"/>
          <w:szCs w:val="20"/>
        </w:rPr>
        <w:t xml:space="preserve"> </w:t>
      </w:r>
      <w:proofErr w:type="spellStart"/>
      <w:r w:rsidR="00E84372" w:rsidRPr="00A9732D">
        <w:rPr>
          <w:rFonts w:ascii="Verdana" w:hAnsi="Verdana"/>
          <w:sz w:val="20"/>
          <w:szCs w:val="20"/>
        </w:rPr>
        <w:t>e.g</w:t>
      </w:r>
      <w:proofErr w:type="spellEnd"/>
      <w:r w:rsidR="00E84372" w:rsidRPr="00A9732D">
        <w:rPr>
          <w:rFonts w:ascii="Verdana" w:hAnsi="Verdana"/>
          <w:sz w:val="20"/>
          <w:szCs w:val="20"/>
        </w:rPr>
        <w:t xml:space="preserve"> for bucket </w:t>
      </w:r>
      <w:proofErr w:type="gramStart"/>
      <w:r w:rsidR="00E84372" w:rsidRPr="00A9732D">
        <w:rPr>
          <w:rFonts w:ascii="Verdana" w:hAnsi="Verdana"/>
          <w:sz w:val="20"/>
          <w:szCs w:val="20"/>
        </w:rPr>
        <w:t>collections  Maximum</w:t>
      </w:r>
      <w:proofErr w:type="gramEnd"/>
      <w:r w:rsidR="00E84372" w:rsidRPr="00A9732D">
        <w:rPr>
          <w:rFonts w:ascii="Verdana" w:hAnsi="Verdana"/>
          <w:sz w:val="20"/>
          <w:szCs w:val="20"/>
        </w:rPr>
        <w:t xml:space="preserve"> claim £2000 a year.</w:t>
      </w:r>
    </w:p>
    <w:p w:rsidR="0092602C" w:rsidRPr="00A9732D" w:rsidRDefault="00A9732D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A: </w:t>
      </w:r>
      <w:r w:rsidR="00E84372" w:rsidRPr="00A9732D">
        <w:rPr>
          <w:rFonts w:ascii="Verdana" w:hAnsi="Verdana"/>
          <w:sz w:val="20"/>
          <w:szCs w:val="20"/>
        </w:rPr>
        <w:t xml:space="preserve">They ask for small extra donations on tickets and don't get declarations.  Then do a weekly track of donations and treat these as small donations for the </w:t>
      </w:r>
      <w:proofErr w:type="spellStart"/>
      <w:r w:rsidR="00E84372" w:rsidRPr="00A9732D">
        <w:rPr>
          <w:rFonts w:ascii="Verdana" w:hAnsi="Verdana"/>
          <w:sz w:val="20"/>
          <w:szCs w:val="20"/>
        </w:rPr>
        <w:t>SDScheme</w:t>
      </w:r>
      <w:proofErr w:type="spellEnd"/>
      <w:r w:rsidR="00E84372" w:rsidRPr="00A9732D">
        <w:rPr>
          <w:rFonts w:ascii="Verdana" w:hAnsi="Verdana"/>
          <w:sz w:val="20"/>
          <w:szCs w:val="20"/>
        </w:rPr>
        <w:t xml:space="preserve">.  Names are </w:t>
      </w:r>
      <w:proofErr w:type="spellStart"/>
      <w:r w:rsidR="00E84372" w:rsidRPr="00A9732D">
        <w:rPr>
          <w:rFonts w:ascii="Verdana" w:hAnsi="Verdana"/>
          <w:sz w:val="20"/>
          <w:szCs w:val="20"/>
        </w:rPr>
        <w:t>anonymised</w:t>
      </w:r>
      <w:proofErr w:type="spellEnd"/>
      <w:r w:rsidR="00E84372" w:rsidRPr="00A9732D">
        <w:rPr>
          <w:rFonts w:ascii="Verdana" w:hAnsi="Verdana"/>
          <w:sz w:val="20"/>
          <w:szCs w:val="20"/>
        </w:rPr>
        <w:t xml:space="preserve"> by week for aggregate contributions.</w:t>
      </w:r>
    </w:p>
    <w:p w:rsidR="0092602C" w:rsidRPr="00A9732D" w:rsidRDefault="00A9732D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A: </w:t>
      </w:r>
      <w:r w:rsidR="00E84372" w:rsidRPr="00A9732D">
        <w:rPr>
          <w:rFonts w:ascii="Verdana" w:hAnsi="Verdana"/>
          <w:sz w:val="20"/>
          <w:szCs w:val="20"/>
        </w:rPr>
        <w:t xml:space="preserve">Do occasional bucket collections and add it on to Tessitura as income </w:t>
      </w:r>
    </w:p>
    <w:p w:rsidR="0092602C" w:rsidRPr="00A9732D" w:rsidRDefault="0092602C" w:rsidP="00A9732D">
      <w:pPr>
        <w:pStyle w:val="Body"/>
        <w:rPr>
          <w:rFonts w:ascii="Verdana" w:hAnsi="Verdana"/>
          <w:sz w:val="20"/>
          <w:szCs w:val="20"/>
        </w:rPr>
      </w:pPr>
    </w:p>
    <w:p w:rsidR="0092602C" w:rsidRPr="00A9732D" w:rsidRDefault="00A9732D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Q: </w:t>
      </w:r>
      <w:r w:rsidR="00E84372" w:rsidRPr="00A9732D">
        <w:rPr>
          <w:rFonts w:ascii="Verdana" w:hAnsi="Verdana"/>
          <w:sz w:val="20"/>
          <w:szCs w:val="20"/>
        </w:rPr>
        <w:t>Do people process VAT through Tessitura?  Only about 3 in the room</w:t>
      </w:r>
    </w:p>
    <w:p w:rsidR="0092602C" w:rsidRPr="00A9732D" w:rsidRDefault="00A9732D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A: </w:t>
      </w:r>
      <w:r w:rsidR="00E84372" w:rsidRPr="00A9732D">
        <w:rPr>
          <w:rFonts w:ascii="Verdana" w:hAnsi="Verdana"/>
          <w:sz w:val="20"/>
          <w:szCs w:val="20"/>
        </w:rPr>
        <w:t xml:space="preserve">Chris </w:t>
      </w:r>
      <w:r>
        <w:rPr>
          <w:rFonts w:ascii="Verdana" w:hAnsi="Verdana"/>
          <w:sz w:val="20"/>
          <w:szCs w:val="20"/>
        </w:rPr>
        <w:t xml:space="preserve">- </w:t>
      </w:r>
      <w:r w:rsidR="00E84372" w:rsidRPr="00A9732D">
        <w:rPr>
          <w:rFonts w:ascii="Verdana" w:hAnsi="Verdana"/>
          <w:sz w:val="20"/>
          <w:szCs w:val="20"/>
        </w:rPr>
        <w:t>Gr</w:t>
      </w:r>
      <w:r>
        <w:rPr>
          <w:rFonts w:ascii="Verdana" w:hAnsi="Verdana"/>
          <w:sz w:val="20"/>
          <w:szCs w:val="20"/>
        </w:rPr>
        <w:t>ange</w:t>
      </w:r>
      <w:r w:rsidR="00E84372" w:rsidRPr="00A9732D">
        <w:rPr>
          <w:rFonts w:ascii="Verdana" w:hAnsi="Verdana"/>
          <w:sz w:val="20"/>
          <w:szCs w:val="20"/>
        </w:rPr>
        <w:t xml:space="preserve"> Park Opera</w:t>
      </w:r>
      <w:r>
        <w:rPr>
          <w:rFonts w:ascii="Verdana" w:hAnsi="Verdana"/>
          <w:sz w:val="20"/>
          <w:szCs w:val="20"/>
        </w:rPr>
        <w:t xml:space="preserve">: </w:t>
      </w:r>
      <w:r w:rsidR="00E84372" w:rsidRPr="00A9732D">
        <w:rPr>
          <w:rFonts w:ascii="Verdana" w:hAnsi="Verdana"/>
          <w:sz w:val="20"/>
          <w:szCs w:val="20"/>
        </w:rPr>
        <w:t>Have been processing VAT through Tess for a while but are just about to go through a process of changing the way this is done.  Fees are a problem because only 1 GL code so do manually.  Corporate sponsorship is also difficult so has to be added as a separate fund.</w:t>
      </w:r>
    </w:p>
    <w:p w:rsidR="0092602C" w:rsidRPr="00A9732D" w:rsidRDefault="00A9732D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A: </w:t>
      </w:r>
      <w:r w:rsidR="00E84372" w:rsidRPr="00A9732D">
        <w:rPr>
          <w:rFonts w:ascii="Verdana" w:hAnsi="Verdana"/>
          <w:sz w:val="20"/>
          <w:szCs w:val="20"/>
        </w:rPr>
        <w:t xml:space="preserve">Ben - </w:t>
      </w:r>
      <w:proofErr w:type="spellStart"/>
      <w:r w:rsidR="00E84372" w:rsidRPr="00A9732D">
        <w:rPr>
          <w:rFonts w:ascii="Verdana" w:hAnsi="Verdana"/>
          <w:sz w:val="20"/>
          <w:szCs w:val="20"/>
        </w:rPr>
        <w:t>Sadlers</w:t>
      </w:r>
      <w:proofErr w:type="spellEnd"/>
      <w:r w:rsidR="00E84372" w:rsidRPr="00A9732D">
        <w:rPr>
          <w:rFonts w:ascii="Verdana" w:hAnsi="Verdana"/>
          <w:sz w:val="20"/>
          <w:szCs w:val="20"/>
        </w:rPr>
        <w:t xml:space="preserve"> Wells</w:t>
      </w:r>
      <w:r>
        <w:rPr>
          <w:rFonts w:ascii="Verdana" w:hAnsi="Verdana"/>
          <w:sz w:val="20"/>
          <w:szCs w:val="20"/>
        </w:rPr>
        <w:t xml:space="preserve">: </w:t>
      </w:r>
      <w:r w:rsidR="00E84372" w:rsidRPr="00A9732D">
        <w:rPr>
          <w:rFonts w:ascii="Verdana" w:hAnsi="Verdana"/>
          <w:sz w:val="20"/>
          <w:szCs w:val="20"/>
        </w:rPr>
        <w:t xml:space="preserve">It can be done effectively and it does make it very useful from the </w:t>
      </w:r>
      <w:proofErr w:type="gramStart"/>
      <w:r w:rsidR="00E84372" w:rsidRPr="00A9732D">
        <w:rPr>
          <w:rFonts w:ascii="Verdana" w:hAnsi="Verdana"/>
          <w:sz w:val="20"/>
          <w:szCs w:val="20"/>
        </w:rPr>
        <w:t>accountants</w:t>
      </w:r>
      <w:proofErr w:type="gramEnd"/>
      <w:r w:rsidR="00E84372" w:rsidRPr="00A9732D">
        <w:rPr>
          <w:rFonts w:ascii="Verdana" w:hAnsi="Verdana"/>
          <w:sz w:val="20"/>
          <w:szCs w:val="20"/>
        </w:rPr>
        <w:t xml:space="preserve"> perspective.</w:t>
      </w:r>
    </w:p>
    <w:p w:rsidR="0092602C" w:rsidRPr="00A9732D" w:rsidRDefault="00A9732D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A: </w:t>
      </w:r>
      <w:r w:rsidR="00E84372" w:rsidRPr="00A9732D">
        <w:rPr>
          <w:rFonts w:ascii="Verdana" w:hAnsi="Verdana"/>
          <w:sz w:val="20"/>
          <w:szCs w:val="20"/>
        </w:rPr>
        <w:t>Glyn</w:t>
      </w:r>
      <w:r>
        <w:rPr>
          <w:rFonts w:ascii="Verdana" w:hAnsi="Verdana"/>
          <w:sz w:val="20"/>
          <w:szCs w:val="20"/>
        </w:rPr>
        <w:t>d</w:t>
      </w:r>
      <w:r w:rsidR="00E84372" w:rsidRPr="00A9732D">
        <w:rPr>
          <w:rFonts w:ascii="Verdana" w:hAnsi="Verdana"/>
          <w:sz w:val="20"/>
          <w:szCs w:val="20"/>
        </w:rPr>
        <w:t>ebourne</w:t>
      </w:r>
      <w:r>
        <w:rPr>
          <w:rFonts w:ascii="Verdana" w:hAnsi="Verdana"/>
          <w:sz w:val="20"/>
          <w:szCs w:val="20"/>
        </w:rPr>
        <w:t>:</w:t>
      </w:r>
      <w:r w:rsidR="00E84372" w:rsidRPr="00A9732D">
        <w:rPr>
          <w:rFonts w:ascii="Verdana" w:hAnsi="Verdana"/>
          <w:sz w:val="20"/>
          <w:szCs w:val="20"/>
        </w:rPr>
        <w:t xml:space="preserve"> also looking at if more can be split out in back end process before info gets to finance.</w:t>
      </w:r>
    </w:p>
    <w:p w:rsidR="0092602C" w:rsidRPr="00A9732D" w:rsidRDefault="00A9732D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A: </w:t>
      </w:r>
      <w:r w:rsidR="00E84372" w:rsidRPr="00A9732D">
        <w:rPr>
          <w:rFonts w:ascii="Verdana" w:hAnsi="Verdana"/>
          <w:sz w:val="20"/>
          <w:szCs w:val="20"/>
        </w:rPr>
        <w:t>ROH</w:t>
      </w:r>
      <w:r>
        <w:rPr>
          <w:rFonts w:ascii="Verdana" w:hAnsi="Verdana"/>
          <w:sz w:val="20"/>
          <w:szCs w:val="20"/>
        </w:rPr>
        <w:t>:</w:t>
      </w:r>
      <w:r w:rsidR="00E84372" w:rsidRPr="00A9732D">
        <w:rPr>
          <w:rFonts w:ascii="Verdana" w:hAnsi="Verdana"/>
          <w:sz w:val="20"/>
          <w:szCs w:val="20"/>
        </w:rPr>
        <w:t xml:space="preserve"> memberships system is still really manual on VAT and wants to automate it.</w:t>
      </w:r>
      <w:r>
        <w:rPr>
          <w:rFonts w:ascii="Verdana" w:hAnsi="Verdana"/>
          <w:sz w:val="20"/>
          <w:szCs w:val="20"/>
        </w:rPr>
        <w:t xml:space="preserve"> </w:t>
      </w:r>
      <w:r w:rsidR="00E84372" w:rsidRPr="00A9732D">
        <w:rPr>
          <w:rFonts w:ascii="Verdana" w:hAnsi="Verdana"/>
          <w:sz w:val="20"/>
          <w:szCs w:val="20"/>
        </w:rPr>
        <w:t>Large volume ticketing stuff is taken care of.</w:t>
      </w:r>
    </w:p>
    <w:p w:rsidR="0092602C" w:rsidRPr="00A9732D" w:rsidRDefault="0092602C" w:rsidP="00A9732D">
      <w:pPr>
        <w:pStyle w:val="Body"/>
        <w:rPr>
          <w:rFonts w:ascii="Verdana" w:hAnsi="Verdana"/>
          <w:sz w:val="20"/>
          <w:szCs w:val="20"/>
        </w:rPr>
      </w:pPr>
    </w:p>
    <w:p w:rsidR="0092602C" w:rsidRPr="00A9732D" w:rsidRDefault="00A9732D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Q: Lizzie -</w:t>
      </w:r>
      <w:r w:rsidR="00E84372" w:rsidRPr="00A9732D">
        <w:rPr>
          <w:rFonts w:ascii="Verdana" w:hAnsi="Verdana"/>
          <w:sz w:val="20"/>
          <w:szCs w:val="20"/>
        </w:rPr>
        <w:t xml:space="preserve"> Live Theatre Newcastle</w:t>
      </w:r>
      <w:r>
        <w:rPr>
          <w:rFonts w:ascii="Verdana" w:hAnsi="Verdana"/>
          <w:sz w:val="20"/>
          <w:szCs w:val="20"/>
        </w:rPr>
        <w:t xml:space="preserve">: </w:t>
      </w:r>
      <w:r w:rsidR="00E84372" w:rsidRPr="00A9732D">
        <w:rPr>
          <w:rFonts w:ascii="Verdana" w:hAnsi="Verdana"/>
          <w:sz w:val="20"/>
          <w:szCs w:val="20"/>
        </w:rPr>
        <w:t xml:space="preserve">Is membership always </w:t>
      </w:r>
      <w:proofErr w:type="spellStart"/>
      <w:r w:rsidR="00E84372" w:rsidRPr="00A9732D">
        <w:rPr>
          <w:rFonts w:ascii="Verdana" w:hAnsi="Verdana"/>
          <w:sz w:val="20"/>
          <w:szCs w:val="20"/>
        </w:rPr>
        <w:t>VATable</w:t>
      </w:r>
      <w:proofErr w:type="spellEnd"/>
      <w:r w:rsidR="00E84372" w:rsidRPr="00A9732D">
        <w:rPr>
          <w:rFonts w:ascii="Verdana" w:hAnsi="Verdana"/>
          <w:sz w:val="20"/>
          <w:szCs w:val="20"/>
        </w:rPr>
        <w:t>?</w:t>
      </w:r>
    </w:p>
    <w:p w:rsidR="0092602C" w:rsidRPr="00A9732D" w:rsidRDefault="00A9732D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A: </w:t>
      </w:r>
      <w:r w:rsidR="00E84372" w:rsidRPr="00A9732D">
        <w:rPr>
          <w:rFonts w:ascii="Verdana" w:hAnsi="Verdana"/>
          <w:sz w:val="20"/>
          <w:szCs w:val="20"/>
        </w:rPr>
        <w:t>Glyndebourne</w:t>
      </w:r>
      <w:r>
        <w:rPr>
          <w:rFonts w:ascii="Verdana" w:hAnsi="Verdana"/>
          <w:sz w:val="20"/>
          <w:szCs w:val="20"/>
        </w:rPr>
        <w:t>:</w:t>
      </w:r>
      <w:r w:rsidR="00E84372" w:rsidRPr="00A9732D">
        <w:rPr>
          <w:rFonts w:ascii="Verdana" w:hAnsi="Verdana"/>
          <w:sz w:val="20"/>
          <w:szCs w:val="20"/>
        </w:rPr>
        <w:t xml:space="preserve"> split out what is a benefit and what is a donation.  Benefit is </w:t>
      </w:r>
      <w:proofErr w:type="spellStart"/>
      <w:r w:rsidR="00E84372" w:rsidRPr="00A9732D">
        <w:rPr>
          <w:rFonts w:ascii="Verdana" w:hAnsi="Verdana"/>
          <w:sz w:val="20"/>
          <w:szCs w:val="20"/>
        </w:rPr>
        <w:t>VATable</w:t>
      </w:r>
      <w:proofErr w:type="spellEnd"/>
      <w:r w:rsidR="00E84372" w:rsidRPr="00A9732D">
        <w:rPr>
          <w:rFonts w:ascii="Verdana" w:hAnsi="Verdana"/>
          <w:sz w:val="20"/>
          <w:szCs w:val="20"/>
        </w:rPr>
        <w:t xml:space="preserve"> and donation is not.  </w:t>
      </w:r>
      <w:proofErr w:type="gramStart"/>
      <w:r w:rsidR="00E84372" w:rsidRPr="00A9732D">
        <w:rPr>
          <w:rFonts w:ascii="Verdana" w:hAnsi="Verdana"/>
          <w:sz w:val="20"/>
          <w:szCs w:val="20"/>
        </w:rPr>
        <w:t>Similar for Gift Aid.</w:t>
      </w:r>
      <w:proofErr w:type="gramEnd"/>
    </w:p>
    <w:p w:rsidR="0092602C" w:rsidRPr="00A9732D" w:rsidRDefault="00A9732D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A: </w:t>
      </w:r>
      <w:r w:rsidR="00E84372" w:rsidRPr="00A9732D">
        <w:rPr>
          <w:rFonts w:ascii="Verdana" w:hAnsi="Verdana"/>
          <w:sz w:val="20"/>
          <w:szCs w:val="20"/>
        </w:rPr>
        <w:t>Sophie</w:t>
      </w:r>
      <w:r>
        <w:rPr>
          <w:rFonts w:ascii="Verdana" w:hAnsi="Verdana"/>
          <w:sz w:val="20"/>
          <w:szCs w:val="20"/>
        </w:rPr>
        <w:t xml:space="preserve"> -</w:t>
      </w:r>
      <w:r w:rsidR="00E84372" w:rsidRPr="00A9732D">
        <w:rPr>
          <w:rFonts w:ascii="Verdana" w:hAnsi="Verdana"/>
          <w:sz w:val="20"/>
          <w:szCs w:val="20"/>
        </w:rPr>
        <w:t xml:space="preserve"> Young Vic</w:t>
      </w:r>
      <w:r>
        <w:rPr>
          <w:rFonts w:ascii="Verdana" w:hAnsi="Verdana"/>
          <w:sz w:val="20"/>
          <w:szCs w:val="20"/>
        </w:rPr>
        <w:t xml:space="preserve">: </w:t>
      </w:r>
      <w:r w:rsidR="00E84372" w:rsidRPr="00A9732D">
        <w:rPr>
          <w:rFonts w:ascii="Verdana" w:hAnsi="Verdana"/>
          <w:sz w:val="20"/>
          <w:szCs w:val="20"/>
        </w:rPr>
        <w:t>VAT against Gift Aid</w:t>
      </w:r>
    </w:p>
    <w:p w:rsidR="0092602C" w:rsidRPr="00A9732D" w:rsidRDefault="00E84372" w:rsidP="00A9732D">
      <w:pPr>
        <w:pStyle w:val="Body"/>
        <w:rPr>
          <w:rFonts w:ascii="Verdana" w:hAnsi="Verdana"/>
          <w:sz w:val="20"/>
          <w:szCs w:val="20"/>
        </w:rPr>
      </w:pPr>
      <w:r w:rsidRPr="00A9732D">
        <w:rPr>
          <w:rFonts w:ascii="Verdana" w:hAnsi="Verdana"/>
          <w:sz w:val="20"/>
          <w:szCs w:val="20"/>
        </w:rPr>
        <w:lastRenderedPageBreak/>
        <w:t xml:space="preserve">Don't have agreement about Gift Aid split donation but do have an agreement about the </w:t>
      </w:r>
      <w:proofErr w:type="spellStart"/>
      <w:r w:rsidRPr="00A9732D">
        <w:rPr>
          <w:rFonts w:ascii="Verdana" w:hAnsi="Verdana"/>
          <w:sz w:val="20"/>
          <w:szCs w:val="20"/>
        </w:rPr>
        <w:t>VATable</w:t>
      </w:r>
      <w:proofErr w:type="spellEnd"/>
      <w:r w:rsidRPr="00A9732D">
        <w:rPr>
          <w:rFonts w:ascii="Verdana" w:hAnsi="Verdana"/>
          <w:sz w:val="20"/>
          <w:szCs w:val="20"/>
        </w:rPr>
        <w:t xml:space="preserve"> split.  They aren't necessarily the same.</w:t>
      </w:r>
    </w:p>
    <w:p w:rsidR="0092602C" w:rsidRPr="00A9732D" w:rsidRDefault="0092602C" w:rsidP="00A9732D">
      <w:pPr>
        <w:pStyle w:val="Body"/>
        <w:rPr>
          <w:rFonts w:ascii="Verdana" w:hAnsi="Verdana"/>
          <w:sz w:val="20"/>
          <w:szCs w:val="20"/>
        </w:rPr>
      </w:pPr>
    </w:p>
    <w:p w:rsidR="0092602C" w:rsidRPr="00A9732D" w:rsidRDefault="0092602C" w:rsidP="00A9732D">
      <w:pPr>
        <w:pStyle w:val="Body"/>
        <w:rPr>
          <w:rFonts w:ascii="Verdana" w:hAnsi="Verdana"/>
          <w:sz w:val="20"/>
          <w:szCs w:val="20"/>
        </w:rPr>
      </w:pPr>
    </w:p>
    <w:p w:rsidR="00A9732D" w:rsidRDefault="00A9732D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Q: </w:t>
      </w:r>
      <w:r w:rsidR="00E84372" w:rsidRPr="00A9732D">
        <w:rPr>
          <w:rFonts w:ascii="Verdana" w:hAnsi="Verdana"/>
          <w:sz w:val="20"/>
          <w:szCs w:val="20"/>
        </w:rPr>
        <w:t xml:space="preserve">PCI - who is still storing credit card data in Tessitura?  </w:t>
      </w:r>
    </w:p>
    <w:p w:rsidR="00A9732D" w:rsidRDefault="00A9732D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A: </w:t>
      </w:r>
      <w:r w:rsidR="00E84372" w:rsidRPr="00A9732D">
        <w:rPr>
          <w:rFonts w:ascii="Verdana" w:hAnsi="Verdana"/>
          <w:sz w:val="20"/>
          <w:szCs w:val="20"/>
        </w:rPr>
        <w:t>Split in the room</w:t>
      </w:r>
      <w:r>
        <w:rPr>
          <w:rFonts w:ascii="Verdana" w:hAnsi="Verdana"/>
          <w:sz w:val="20"/>
          <w:szCs w:val="20"/>
        </w:rPr>
        <w:t>, p</w:t>
      </w:r>
      <w:r w:rsidR="00E84372" w:rsidRPr="00A9732D">
        <w:rPr>
          <w:rFonts w:ascii="Verdana" w:hAnsi="Verdana"/>
          <w:sz w:val="20"/>
          <w:szCs w:val="20"/>
        </w:rPr>
        <w:t>eople are generally moving to not storing this data in Tessitura anymore.</w:t>
      </w:r>
      <w:r>
        <w:rPr>
          <w:rFonts w:ascii="Verdana" w:hAnsi="Verdana"/>
          <w:sz w:val="20"/>
          <w:szCs w:val="20"/>
        </w:rPr>
        <w:t xml:space="preserve"> </w:t>
      </w:r>
      <w:r w:rsidR="00E84372" w:rsidRPr="00A9732D">
        <w:rPr>
          <w:rFonts w:ascii="Verdana" w:hAnsi="Verdana"/>
          <w:sz w:val="20"/>
          <w:szCs w:val="20"/>
        </w:rPr>
        <w:t xml:space="preserve">What happens when people send in their credit card </w:t>
      </w:r>
      <w:r>
        <w:rPr>
          <w:rFonts w:ascii="Verdana" w:hAnsi="Verdana"/>
          <w:sz w:val="20"/>
          <w:szCs w:val="20"/>
        </w:rPr>
        <w:t xml:space="preserve">details? </w:t>
      </w:r>
      <w:r w:rsidR="00E84372" w:rsidRPr="00A9732D">
        <w:rPr>
          <w:rFonts w:ascii="Verdana" w:hAnsi="Verdana"/>
          <w:sz w:val="20"/>
          <w:szCs w:val="20"/>
        </w:rPr>
        <w:t>If forms are sent on paper, the form is destroyed.  Need to check form design so nothing that is needed to be kept is destroyed.  Card information is shredded</w:t>
      </w:r>
      <w:r>
        <w:rPr>
          <w:rFonts w:ascii="Verdana" w:hAnsi="Verdana"/>
          <w:sz w:val="20"/>
          <w:szCs w:val="20"/>
        </w:rPr>
        <w:t xml:space="preserve">. </w:t>
      </w:r>
    </w:p>
    <w:p w:rsidR="0092602C" w:rsidRPr="00A9732D" w:rsidRDefault="00A9732D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A: </w:t>
      </w:r>
      <w:r w:rsidR="00E84372" w:rsidRPr="00A9732D">
        <w:rPr>
          <w:rFonts w:ascii="Verdana" w:hAnsi="Verdana"/>
          <w:sz w:val="20"/>
          <w:szCs w:val="20"/>
        </w:rPr>
        <w:t>Debbie</w:t>
      </w:r>
      <w:r>
        <w:rPr>
          <w:rFonts w:ascii="Verdana" w:hAnsi="Verdana"/>
          <w:sz w:val="20"/>
          <w:szCs w:val="20"/>
        </w:rPr>
        <w:t xml:space="preserve"> Harland: </w:t>
      </w:r>
      <w:r w:rsidR="00E84372" w:rsidRPr="00A9732D">
        <w:rPr>
          <w:rFonts w:ascii="Verdana" w:hAnsi="Verdana"/>
          <w:sz w:val="20"/>
          <w:szCs w:val="20"/>
        </w:rPr>
        <w:t xml:space="preserve">If an email is received with credit card details then development are instructed to send an email back saying this isn't acceptable and can't be processed because of security risks.  </w:t>
      </w:r>
      <w:proofErr w:type="gramStart"/>
      <w:r w:rsidR="00E84372" w:rsidRPr="00A9732D">
        <w:rPr>
          <w:rFonts w:ascii="Verdana" w:hAnsi="Verdana"/>
          <w:sz w:val="20"/>
          <w:szCs w:val="20"/>
        </w:rPr>
        <w:t>Patrons starting to understand this and hoping to change attitudes.</w:t>
      </w:r>
      <w:proofErr w:type="gramEnd"/>
    </w:p>
    <w:p w:rsidR="0092602C" w:rsidRPr="00A9732D" w:rsidRDefault="00A9732D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A: </w:t>
      </w:r>
      <w:proofErr w:type="spellStart"/>
      <w:r w:rsidR="00E84372" w:rsidRPr="00A9732D">
        <w:rPr>
          <w:rFonts w:ascii="Verdana" w:hAnsi="Verdana"/>
          <w:sz w:val="20"/>
          <w:szCs w:val="20"/>
        </w:rPr>
        <w:t>Wigmore</w:t>
      </w:r>
      <w:proofErr w:type="spellEnd"/>
      <w:r w:rsidR="00E84372" w:rsidRPr="00A9732D">
        <w:rPr>
          <w:rFonts w:ascii="Verdana" w:hAnsi="Verdana"/>
          <w:sz w:val="20"/>
          <w:szCs w:val="20"/>
        </w:rPr>
        <w:t xml:space="preserve"> Hall</w:t>
      </w:r>
      <w:r>
        <w:rPr>
          <w:rFonts w:ascii="Verdana" w:hAnsi="Verdana"/>
          <w:sz w:val="20"/>
          <w:szCs w:val="20"/>
        </w:rPr>
        <w:t>:</w:t>
      </w:r>
      <w:r w:rsidR="00E84372" w:rsidRPr="00A9732D">
        <w:rPr>
          <w:rFonts w:ascii="Verdana" w:hAnsi="Verdana"/>
          <w:sz w:val="20"/>
          <w:szCs w:val="20"/>
        </w:rPr>
        <w:t xml:space="preserve"> internal rules that if any credit card info is included then if an email gets circulated then the credit card info is stripped out - it's done by the Code2 email software </w:t>
      </w:r>
    </w:p>
    <w:p w:rsidR="0092602C" w:rsidRPr="00A9732D" w:rsidRDefault="00A9732D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A: </w:t>
      </w:r>
      <w:r w:rsidR="00E84372" w:rsidRPr="00A9732D">
        <w:rPr>
          <w:rFonts w:ascii="Verdana" w:hAnsi="Verdana"/>
          <w:sz w:val="20"/>
          <w:szCs w:val="20"/>
        </w:rPr>
        <w:t>Glyndebourne</w:t>
      </w:r>
      <w:r>
        <w:rPr>
          <w:rFonts w:ascii="Verdana" w:hAnsi="Verdana"/>
          <w:sz w:val="20"/>
          <w:szCs w:val="20"/>
        </w:rPr>
        <w:t>:</w:t>
      </w:r>
      <w:r w:rsidR="00E84372" w:rsidRPr="00A9732D">
        <w:rPr>
          <w:rFonts w:ascii="Verdana" w:hAnsi="Verdana"/>
          <w:sz w:val="20"/>
          <w:szCs w:val="20"/>
        </w:rPr>
        <w:t xml:space="preserve"> also have a message blocker that says someone is trying to contact you, </w:t>
      </w:r>
      <w:r>
        <w:rPr>
          <w:rFonts w:ascii="Verdana" w:hAnsi="Verdana"/>
          <w:sz w:val="20"/>
          <w:szCs w:val="20"/>
        </w:rPr>
        <w:t xml:space="preserve">but message can't get through. </w:t>
      </w:r>
      <w:r w:rsidR="00E84372" w:rsidRPr="00A9732D">
        <w:rPr>
          <w:rFonts w:ascii="Verdana" w:hAnsi="Verdana"/>
          <w:sz w:val="20"/>
          <w:szCs w:val="20"/>
        </w:rPr>
        <w:t>Customer is informed.</w:t>
      </w:r>
    </w:p>
    <w:p w:rsidR="0092602C" w:rsidRPr="00A9732D" w:rsidRDefault="0092602C" w:rsidP="00A9732D">
      <w:pPr>
        <w:pStyle w:val="Body"/>
        <w:rPr>
          <w:rFonts w:ascii="Verdana" w:hAnsi="Verdana"/>
          <w:sz w:val="20"/>
          <w:szCs w:val="20"/>
        </w:rPr>
      </w:pPr>
    </w:p>
    <w:p w:rsidR="0092602C" w:rsidRPr="00A9732D" w:rsidRDefault="00E84372" w:rsidP="00A9732D">
      <w:pPr>
        <w:pStyle w:val="Body"/>
        <w:rPr>
          <w:rFonts w:ascii="Verdana" w:hAnsi="Verdana"/>
          <w:i/>
          <w:sz w:val="20"/>
          <w:szCs w:val="20"/>
        </w:rPr>
      </w:pPr>
      <w:proofErr w:type="gramStart"/>
      <w:r w:rsidRPr="00A9732D">
        <w:rPr>
          <w:rFonts w:ascii="Verdana" w:hAnsi="Verdana"/>
          <w:i/>
          <w:sz w:val="20"/>
          <w:szCs w:val="20"/>
        </w:rPr>
        <w:t>Would be really useful if anyone has info on apps or software that can be used.</w:t>
      </w:r>
      <w:proofErr w:type="gramEnd"/>
    </w:p>
    <w:p w:rsidR="0092602C" w:rsidRPr="00A9732D" w:rsidRDefault="0092602C" w:rsidP="00A9732D">
      <w:pPr>
        <w:pStyle w:val="Body"/>
        <w:rPr>
          <w:rFonts w:ascii="Verdana" w:hAnsi="Verdana"/>
          <w:sz w:val="20"/>
          <w:szCs w:val="20"/>
        </w:rPr>
      </w:pPr>
    </w:p>
    <w:p w:rsidR="0092602C" w:rsidRPr="00A9732D" w:rsidRDefault="00A9732D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Q: Alex: </w:t>
      </w:r>
      <w:r w:rsidR="00E84372" w:rsidRPr="00A9732D">
        <w:rPr>
          <w:rFonts w:ascii="Verdana" w:hAnsi="Verdana"/>
          <w:sz w:val="20"/>
          <w:szCs w:val="20"/>
        </w:rPr>
        <w:t xml:space="preserve">Wondered why </w:t>
      </w:r>
      <w:proofErr w:type="spellStart"/>
      <w:r w:rsidR="00E84372" w:rsidRPr="00A9732D">
        <w:rPr>
          <w:rFonts w:ascii="Verdana" w:hAnsi="Verdana"/>
          <w:sz w:val="20"/>
          <w:szCs w:val="20"/>
        </w:rPr>
        <w:t>Paypal</w:t>
      </w:r>
      <w:proofErr w:type="spellEnd"/>
      <w:r w:rsidR="00E84372" w:rsidRPr="00A9732D">
        <w:rPr>
          <w:rFonts w:ascii="Verdana" w:hAnsi="Verdana"/>
          <w:sz w:val="20"/>
          <w:szCs w:val="20"/>
        </w:rPr>
        <w:t xml:space="preserve"> was chosen as an alternative payment method?</w:t>
      </w:r>
    </w:p>
    <w:p w:rsidR="0092602C" w:rsidRPr="00A9732D" w:rsidRDefault="00A9732D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A: </w:t>
      </w:r>
      <w:proofErr w:type="spellStart"/>
      <w:r>
        <w:rPr>
          <w:rFonts w:ascii="Verdana" w:hAnsi="Verdana"/>
          <w:sz w:val="20"/>
          <w:szCs w:val="20"/>
        </w:rPr>
        <w:t>Wigmore</w:t>
      </w:r>
      <w:proofErr w:type="spellEnd"/>
      <w:r>
        <w:rPr>
          <w:rFonts w:ascii="Verdana" w:hAnsi="Verdana"/>
          <w:sz w:val="20"/>
          <w:szCs w:val="20"/>
        </w:rPr>
        <w:t>:</w:t>
      </w:r>
      <w:r w:rsidR="00E84372" w:rsidRPr="00A9732D">
        <w:rPr>
          <w:rFonts w:ascii="Verdana" w:hAnsi="Verdana"/>
          <w:sz w:val="20"/>
          <w:szCs w:val="20"/>
        </w:rPr>
        <w:t xml:space="preserve"> offered as an alternative because everybody knows </w:t>
      </w:r>
      <w:r w:rsidR="00D45F77">
        <w:rPr>
          <w:rFonts w:ascii="Verdana" w:hAnsi="Verdana"/>
          <w:sz w:val="20"/>
          <w:szCs w:val="20"/>
        </w:rPr>
        <w:t xml:space="preserve">about </w:t>
      </w:r>
      <w:r w:rsidR="00E84372" w:rsidRPr="00A9732D">
        <w:rPr>
          <w:rFonts w:ascii="Verdana" w:hAnsi="Verdana"/>
          <w:sz w:val="20"/>
          <w:szCs w:val="20"/>
        </w:rPr>
        <w:t xml:space="preserve">it. Looking at </w:t>
      </w:r>
      <w:proofErr w:type="spellStart"/>
      <w:r w:rsidR="00E84372" w:rsidRPr="00A9732D">
        <w:rPr>
          <w:rFonts w:ascii="Verdana" w:hAnsi="Verdana"/>
          <w:sz w:val="20"/>
          <w:szCs w:val="20"/>
        </w:rPr>
        <w:t>if</w:t>
      </w:r>
      <w:proofErr w:type="spellEnd"/>
      <w:r w:rsidR="00E84372" w:rsidRPr="00A9732D">
        <w:rPr>
          <w:rFonts w:ascii="Verdana" w:hAnsi="Verdana"/>
          <w:sz w:val="20"/>
          <w:szCs w:val="20"/>
        </w:rPr>
        <w:t xml:space="preserve"> can avoid typing in card details in Tessitura by using equivalent to card machines.  Looking at something like </w:t>
      </w:r>
      <w:proofErr w:type="spellStart"/>
      <w:r w:rsidR="00E84372" w:rsidRPr="00A9732D">
        <w:rPr>
          <w:rFonts w:ascii="Verdana" w:hAnsi="Verdana"/>
          <w:sz w:val="20"/>
          <w:szCs w:val="20"/>
        </w:rPr>
        <w:t>Easypay</w:t>
      </w:r>
      <w:proofErr w:type="spellEnd"/>
      <w:r w:rsidR="00E84372" w:rsidRPr="00A9732D">
        <w:rPr>
          <w:rFonts w:ascii="Verdana" w:hAnsi="Verdana"/>
          <w:sz w:val="20"/>
          <w:szCs w:val="20"/>
        </w:rPr>
        <w:t xml:space="preserve"> so card data dealt with separately.</w:t>
      </w:r>
    </w:p>
    <w:p w:rsidR="0092602C" w:rsidRPr="00A9732D" w:rsidRDefault="00D45F77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A: </w:t>
      </w:r>
      <w:r w:rsidR="00E84372" w:rsidRPr="00A9732D">
        <w:rPr>
          <w:rFonts w:ascii="Verdana" w:hAnsi="Verdana"/>
          <w:sz w:val="20"/>
          <w:szCs w:val="20"/>
        </w:rPr>
        <w:t xml:space="preserve">Roundhouse - also looking at trying not to have any payment info going through </w:t>
      </w:r>
      <w:r>
        <w:rPr>
          <w:rFonts w:ascii="Verdana" w:hAnsi="Verdana"/>
          <w:sz w:val="20"/>
          <w:szCs w:val="20"/>
        </w:rPr>
        <w:t>p</w:t>
      </w:r>
      <w:r w:rsidR="00E84372" w:rsidRPr="00A9732D">
        <w:rPr>
          <w:rFonts w:ascii="Verdana" w:hAnsi="Verdana"/>
          <w:sz w:val="20"/>
          <w:szCs w:val="20"/>
        </w:rPr>
        <w:t>hone operators to type into a point to point encryption device.</w:t>
      </w:r>
    </w:p>
    <w:p w:rsidR="0092602C" w:rsidRPr="00A9732D" w:rsidRDefault="00D45F77" w:rsidP="00A9732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A: </w:t>
      </w:r>
      <w:r w:rsidR="00E84372" w:rsidRPr="00A9732D">
        <w:rPr>
          <w:rFonts w:ascii="Verdana" w:hAnsi="Verdana"/>
          <w:sz w:val="20"/>
          <w:szCs w:val="20"/>
        </w:rPr>
        <w:t>R</w:t>
      </w:r>
      <w:r>
        <w:rPr>
          <w:rFonts w:ascii="Verdana" w:hAnsi="Verdana"/>
          <w:sz w:val="20"/>
          <w:szCs w:val="20"/>
        </w:rPr>
        <w:t xml:space="preserve">oyal </w:t>
      </w:r>
      <w:r w:rsidR="00E84372" w:rsidRPr="00A9732D">
        <w:rPr>
          <w:rFonts w:ascii="Verdana" w:hAnsi="Verdana"/>
          <w:sz w:val="20"/>
          <w:szCs w:val="20"/>
        </w:rPr>
        <w:t>O</w:t>
      </w:r>
      <w:r>
        <w:rPr>
          <w:rFonts w:ascii="Verdana" w:hAnsi="Verdana"/>
          <w:sz w:val="20"/>
          <w:szCs w:val="20"/>
        </w:rPr>
        <w:t xml:space="preserve">pera </w:t>
      </w:r>
      <w:r w:rsidR="00E84372" w:rsidRPr="00A9732D">
        <w:rPr>
          <w:rFonts w:ascii="Verdana" w:hAnsi="Verdana"/>
          <w:sz w:val="20"/>
          <w:szCs w:val="20"/>
        </w:rPr>
        <w:t>H</w:t>
      </w:r>
      <w:r>
        <w:rPr>
          <w:rFonts w:ascii="Verdana" w:hAnsi="Verdana"/>
          <w:sz w:val="20"/>
          <w:szCs w:val="20"/>
        </w:rPr>
        <w:t>ouse</w:t>
      </w:r>
      <w:r w:rsidR="00E84372" w:rsidRPr="00A9732D">
        <w:rPr>
          <w:rFonts w:ascii="Verdana" w:hAnsi="Verdana"/>
          <w:sz w:val="20"/>
          <w:szCs w:val="20"/>
        </w:rPr>
        <w:t xml:space="preserve"> - upgraded to 12.5.  No longer able to able to decrypt card data as an option that is more secure.</w:t>
      </w:r>
    </w:p>
    <w:sectPr w:rsidR="0092602C" w:rsidRPr="00A9732D">
      <w:headerReference w:type="default" r:id="rId8"/>
      <w:footerReference w:type="default" r:id="rId9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D15" w:rsidRDefault="00E84372">
      <w:r>
        <w:separator/>
      </w:r>
    </w:p>
  </w:endnote>
  <w:endnote w:type="continuationSeparator" w:id="0">
    <w:p w:rsidR="004C5D15" w:rsidRDefault="00E84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02C" w:rsidRDefault="0092602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D15" w:rsidRDefault="00E84372">
      <w:r>
        <w:separator/>
      </w:r>
    </w:p>
  </w:footnote>
  <w:footnote w:type="continuationSeparator" w:id="0">
    <w:p w:rsidR="004C5D15" w:rsidRDefault="00E843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02C" w:rsidRDefault="0092602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67BFD"/>
    <w:multiLevelType w:val="hybridMultilevel"/>
    <w:tmpl w:val="F7CE5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51CCC"/>
    <w:multiLevelType w:val="hybridMultilevel"/>
    <w:tmpl w:val="66F0A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CE7789"/>
    <w:multiLevelType w:val="hybridMultilevel"/>
    <w:tmpl w:val="0BCE6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B97304"/>
    <w:multiLevelType w:val="hybridMultilevel"/>
    <w:tmpl w:val="59081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92602C"/>
    <w:rsid w:val="004C5D15"/>
    <w:rsid w:val="007E392E"/>
    <w:rsid w:val="0092602C"/>
    <w:rsid w:val="00A9732D"/>
    <w:rsid w:val="00D45F77"/>
    <w:rsid w:val="00E84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" w:hAnsi="Helvetica" w:cs="Arial Unicode MS"/>
      <w:color w:val="000000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" w:hAnsi="Helvetica" w:cs="Arial Unicode MS"/>
      <w:color w:val="00000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1115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7457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Annie Scally</dc:creator>
  <cp:lastModifiedBy>Nicola Blackburn</cp:lastModifiedBy>
  <cp:revision>4</cp:revision>
  <dcterms:created xsi:type="dcterms:W3CDTF">2015-11-13T17:26:00Z</dcterms:created>
  <dcterms:modified xsi:type="dcterms:W3CDTF">2015-11-27T14:59:00Z</dcterms:modified>
</cp:coreProperties>
</file>