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037" w:rsidRPr="005D719F" w:rsidRDefault="00A060FA">
      <w:pPr>
        <w:rPr>
          <w:b/>
          <w:sz w:val="32"/>
          <w:szCs w:val="32"/>
        </w:rPr>
      </w:pPr>
      <w:r w:rsidRPr="005D719F">
        <w:rPr>
          <w:b/>
          <w:sz w:val="32"/>
          <w:szCs w:val="32"/>
        </w:rPr>
        <w:t>European Tessitura User Group</w:t>
      </w:r>
    </w:p>
    <w:p w:rsidR="00A060FA" w:rsidRPr="005D719F" w:rsidRDefault="008C7A3C">
      <w:pPr>
        <w:rPr>
          <w:b/>
          <w:sz w:val="32"/>
          <w:szCs w:val="32"/>
        </w:rPr>
      </w:pPr>
      <w:r>
        <w:rPr>
          <w:b/>
          <w:sz w:val="32"/>
          <w:szCs w:val="32"/>
        </w:rPr>
        <w:t xml:space="preserve">14 May </w:t>
      </w:r>
      <w:r w:rsidR="00A060FA" w:rsidRPr="005D719F">
        <w:rPr>
          <w:b/>
          <w:sz w:val="32"/>
          <w:szCs w:val="32"/>
        </w:rPr>
        <w:t>2pm</w:t>
      </w:r>
      <w:bookmarkStart w:id="0" w:name="_GoBack"/>
      <w:bookmarkEnd w:id="0"/>
    </w:p>
    <w:p w:rsidR="00A060FA" w:rsidRDefault="00A060FA"/>
    <w:p w:rsidR="004A14C4" w:rsidRDefault="004A14C4">
      <w:r>
        <w:t xml:space="preserve">EU TUG </w:t>
      </w:r>
      <w:r w:rsidR="00A060FA">
        <w:t>Facilitat</w:t>
      </w:r>
      <w:r>
        <w:t>or</w:t>
      </w:r>
      <w:r w:rsidR="00A060FA">
        <w:t xml:space="preserve">:  </w:t>
      </w:r>
      <w:r>
        <w:tab/>
      </w:r>
      <w:r>
        <w:tab/>
      </w:r>
      <w:r>
        <w:tab/>
        <w:t>Nicola Blackburn – TRCH Nottingham</w:t>
      </w:r>
      <w:r w:rsidR="00A060FA">
        <w:t xml:space="preserve"> </w:t>
      </w:r>
    </w:p>
    <w:p w:rsidR="00A060FA" w:rsidRDefault="00A060FA">
      <w:r>
        <w:t xml:space="preserve">Notes and general good person: </w:t>
      </w:r>
      <w:r w:rsidR="004A14C4">
        <w:tab/>
        <w:t>Sofia Nazar-Chadwick – Nottingham Lakeside Arts</w:t>
      </w:r>
    </w:p>
    <w:p w:rsidR="00A060FA" w:rsidRDefault="00A060FA"/>
    <w:p w:rsidR="00A060FA" w:rsidRPr="005D719F" w:rsidRDefault="00A060FA">
      <w:pPr>
        <w:rPr>
          <w:b/>
        </w:rPr>
      </w:pPr>
      <w:r w:rsidRPr="005D719F">
        <w:rPr>
          <w:b/>
        </w:rPr>
        <w:t xml:space="preserve">Attendees:  </w:t>
      </w:r>
    </w:p>
    <w:p w:rsidR="004A14C4" w:rsidRDefault="004A14C4">
      <w:r>
        <w:t xml:space="preserve">Alison Atkinson </w:t>
      </w:r>
      <w:r>
        <w:tab/>
      </w:r>
      <w:r>
        <w:tab/>
        <w:t xml:space="preserve"> LPO</w:t>
      </w:r>
    </w:p>
    <w:p w:rsidR="004A14C4" w:rsidRDefault="004A14C4">
      <w:r>
        <w:t>Caspian Turner</w:t>
      </w:r>
      <w:r>
        <w:tab/>
      </w:r>
      <w:r>
        <w:tab/>
        <w:t xml:space="preserve"> Southbank Centre</w:t>
      </w:r>
    </w:p>
    <w:p w:rsidR="004A14C4" w:rsidRDefault="004A14C4">
      <w:r>
        <w:t>Geoff White</w:t>
      </w:r>
      <w:r>
        <w:tab/>
      </w:r>
      <w:r>
        <w:tab/>
        <w:t xml:space="preserve"> National Theatre</w:t>
      </w:r>
    </w:p>
    <w:p w:rsidR="004A14C4" w:rsidRDefault="004A14C4">
      <w:r>
        <w:t>Kelly Enderwick</w:t>
      </w:r>
      <w:r>
        <w:tab/>
      </w:r>
      <w:r>
        <w:tab/>
        <w:t>Sage Gateshead</w:t>
      </w:r>
    </w:p>
    <w:p w:rsidR="004A14C4" w:rsidRDefault="004A14C4">
      <w:r>
        <w:t xml:space="preserve">Steve </w:t>
      </w:r>
      <w:proofErr w:type="spellStart"/>
      <w:r>
        <w:t>Wadey</w:t>
      </w:r>
      <w:proofErr w:type="spellEnd"/>
      <w:r>
        <w:tab/>
      </w:r>
      <w:r>
        <w:tab/>
        <w:t>Royal Opera House</w:t>
      </w:r>
    </w:p>
    <w:p w:rsidR="004A14C4" w:rsidRDefault="004A14C4">
      <w:r>
        <w:t>Mandy Baines</w:t>
      </w:r>
      <w:r>
        <w:tab/>
      </w:r>
      <w:r>
        <w:tab/>
        <w:t>Sage Gateshead</w:t>
      </w:r>
    </w:p>
    <w:p w:rsidR="004A14C4" w:rsidRDefault="004A14C4">
      <w:r>
        <w:t>Ruth Harris</w:t>
      </w:r>
      <w:r>
        <w:tab/>
      </w:r>
      <w:r>
        <w:tab/>
        <w:t>RSC</w:t>
      </w:r>
    </w:p>
    <w:p w:rsidR="004A14C4" w:rsidRDefault="004A14C4">
      <w:r>
        <w:t>Gemma Cogman</w:t>
      </w:r>
      <w:r>
        <w:tab/>
        <w:t>Glyndebourne</w:t>
      </w:r>
    </w:p>
    <w:p w:rsidR="004A14C4" w:rsidRDefault="004A14C4">
      <w:r>
        <w:t>Alexandra Sayer</w:t>
      </w:r>
      <w:r>
        <w:tab/>
        <w:t>National Theatre</w:t>
      </w:r>
    </w:p>
    <w:p w:rsidR="004A14C4" w:rsidRDefault="004A14C4">
      <w:r>
        <w:t>Sophie Anthony</w:t>
      </w:r>
      <w:r>
        <w:tab/>
      </w:r>
      <w:r>
        <w:tab/>
        <w:t>Wales Millennium Centre</w:t>
      </w:r>
    </w:p>
    <w:p w:rsidR="004A14C4" w:rsidRDefault="004A14C4">
      <w:r>
        <w:t>Paul Callas</w:t>
      </w:r>
      <w:r>
        <w:tab/>
      </w:r>
      <w:r>
        <w:tab/>
        <w:t>Tessitura Network</w:t>
      </w:r>
    </w:p>
    <w:p w:rsidR="004A14C4" w:rsidRDefault="004A14C4">
      <w:r>
        <w:t>Dawn Taylor</w:t>
      </w:r>
      <w:r>
        <w:tab/>
      </w:r>
      <w:r>
        <w:tab/>
        <w:t>Newcastle</w:t>
      </w:r>
    </w:p>
    <w:p w:rsidR="004A14C4" w:rsidRDefault="004A14C4">
      <w:r>
        <w:t>Caryl Jones</w:t>
      </w:r>
      <w:r>
        <w:tab/>
      </w:r>
      <w:r>
        <w:tab/>
        <w:t>Royal Albert Hall</w:t>
      </w:r>
    </w:p>
    <w:p w:rsidR="004A14C4" w:rsidRDefault="004A14C4">
      <w:r>
        <w:t>Suzanne Bridger</w:t>
      </w:r>
      <w:r>
        <w:tab/>
        <w:t>Glyndebourne</w:t>
      </w:r>
    </w:p>
    <w:p w:rsidR="004A14C4" w:rsidRDefault="004A14C4">
      <w:proofErr w:type="spellStart"/>
      <w:r>
        <w:t>Guilia</w:t>
      </w:r>
      <w:proofErr w:type="spellEnd"/>
      <w:r>
        <w:t xml:space="preserve"> </w:t>
      </w:r>
      <w:proofErr w:type="spellStart"/>
      <w:r>
        <w:t>Cubattoli</w:t>
      </w:r>
      <w:proofErr w:type="spellEnd"/>
      <w:r>
        <w:tab/>
      </w:r>
      <w:r>
        <w:tab/>
        <w:t>Roundhouse</w:t>
      </w:r>
    </w:p>
    <w:p w:rsidR="004A14C4" w:rsidRDefault="004A14C4"/>
    <w:p w:rsidR="004A14C4" w:rsidRDefault="004A14C4">
      <w:r>
        <w:t>Thanks to Tessitura Network for organising and hosting this call today.</w:t>
      </w:r>
    </w:p>
    <w:p w:rsidR="004A14C4" w:rsidRDefault="004A14C4"/>
    <w:p w:rsidR="004A14C4" w:rsidRPr="004A14C4" w:rsidRDefault="004A14C4">
      <w:pPr>
        <w:rPr>
          <w:b/>
        </w:rPr>
      </w:pPr>
      <w:r w:rsidRPr="004A14C4">
        <w:rPr>
          <w:b/>
        </w:rPr>
        <w:t xml:space="preserve">Topic TUGs  </w:t>
      </w:r>
    </w:p>
    <w:p w:rsidR="004A14C4" w:rsidRDefault="004A14C4">
      <w:r>
        <w:t>Need to get the next few dates booked into people’s schedules.</w:t>
      </w:r>
    </w:p>
    <w:p w:rsidR="004A14C4" w:rsidRDefault="004A14C4">
      <w:r>
        <w:t xml:space="preserve">Topics for </w:t>
      </w:r>
      <w:proofErr w:type="gramStart"/>
      <w:r>
        <w:t>consideration :</w:t>
      </w:r>
      <w:proofErr w:type="gramEnd"/>
    </w:p>
    <w:p w:rsidR="004A14C4" w:rsidRDefault="004A14C4">
      <w:r>
        <w:t xml:space="preserve">Executive Level buy in’s – this has come from previous agendas. </w:t>
      </w:r>
    </w:p>
    <w:p w:rsidR="004A14C4" w:rsidRDefault="004A14C4">
      <w:r>
        <w:t xml:space="preserve">N-Scan &amp; </w:t>
      </w:r>
      <w:proofErr w:type="spellStart"/>
      <w:r>
        <w:t>Artifax</w:t>
      </w:r>
      <w:proofErr w:type="spellEnd"/>
      <w:r>
        <w:t xml:space="preserve"> – could combine this with a general Technologies call.</w:t>
      </w:r>
    </w:p>
    <w:p w:rsidR="004A14C4" w:rsidRDefault="004A14C4">
      <w:r>
        <w:t xml:space="preserve">Kelly suggested an </w:t>
      </w:r>
      <w:proofErr w:type="spellStart"/>
      <w:r>
        <w:t>Artifax</w:t>
      </w:r>
      <w:proofErr w:type="spellEnd"/>
      <w:r>
        <w:t xml:space="preserve"> Conference feedback session on new features etc.</w:t>
      </w:r>
    </w:p>
    <w:p w:rsidR="004A14C4" w:rsidRDefault="004A14C4">
      <w:r>
        <w:t>Nicola suggested starting a discussion on the Forum for Topic TUGS’s that members could add to. Send suggestions to N</w:t>
      </w:r>
      <w:r w:rsidR="008C7A3C">
        <w:t xml:space="preserve">icola Blackburn </w:t>
      </w:r>
      <w:hyperlink r:id="rId5" w:history="1">
        <w:r w:rsidR="008C7A3C" w:rsidRPr="00794BE1">
          <w:rPr>
            <w:rStyle w:val="Hyperlink"/>
          </w:rPr>
          <w:t>Nicola.blackburn@nottinghamcity.gov.uk</w:t>
        </w:r>
      </w:hyperlink>
      <w:r w:rsidR="008C7A3C">
        <w:t xml:space="preserve"> </w:t>
      </w:r>
      <w:r>
        <w:t xml:space="preserve">or to Annie Scally </w:t>
      </w:r>
      <w:hyperlink r:id="rId6" w:history="1">
        <w:r w:rsidR="008C7A3C" w:rsidRPr="00794BE1">
          <w:rPr>
            <w:rStyle w:val="Hyperlink"/>
          </w:rPr>
          <w:t>annie.scally@nottinghamcity.gov.uk</w:t>
        </w:r>
      </w:hyperlink>
      <w:r w:rsidR="008C7A3C">
        <w:t xml:space="preserve"> or upload straight to the forum </w:t>
      </w:r>
    </w:p>
    <w:p w:rsidR="004A14C4" w:rsidRDefault="004A14C4"/>
    <w:p w:rsidR="004A14C4" w:rsidRPr="004A14C4" w:rsidRDefault="004A14C4">
      <w:pPr>
        <w:rPr>
          <w:b/>
        </w:rPr>
      </w:pPr>
      <w:r w:rsidRPr="004A14C4">
        <w:rPr>
          <w:b/>
        </w:rPr>
        <w:t>MAC Update</w:t>
      </w:r>
    </w:p>
    <w:p w:rsidR="004A14C4" w:rsidRDefault="004A14C4">
      <w:r>
        <w:t>K</w:t>
      </w:r>
      <w:r w:rsidR="008C7A3C">
        <w:t>elly</w:t>
      </w:r>
      <w:r w:rsidR="006B630A">
        <w:t xml:space="preserve"> reported back on a general version 12.5 update with beta 2 testing commenting in early May, pre-release in early June and general release in early July. There are changes to the Pricing Rules Engine, new </w:t>
      </w:r>
      <w:proofErr w:type="gramStart"/>
      <w:r w:rsidR="006B630A">
        <w:t>Constituent  criteria</w:t>
      </w:r>
      <w:proofErr w:type="gramEnd"/>
      <w:r w:rsidR="006B630A">
        <w:t xml:space="preserve"> options where an exclusion can be set up for those who have already taken up an offer – but this isn’t dynamic! – </w:t>
      </w:r>
      <w:proofErr w:type="gramStart"/>
      <w:r w:rsidR="006B630A">
        <w:t>a</w:t>
      </w:r>
      <w:proofErr w:type="gramEnd"/>
      <w:r w:rsidR="006B630A">
        <w:t xml:space="preserve"> Utility is used to update the list. </w:t>
      </w:r>
    </w:p>
    <w:p w:rsidR="006B630A" w:rsidRDefault="008C7A3C">
      <w:r>
        <w:t>Caryl</w:t>
      </w:r>
      <w:r w:rsidR="006B630A">
        <w:t xml:space="preserve"> </w:t>
      </w:r>
      <w:r>
        <w:t xml:space="preserve">- </w:t>
      </w:r>
      <w:r w:rsidR="006B630A">
        <w:t xml:space="preserve">Royal Albert Hall is beta </w:t>
      </w:r>
      <w:r>
        <w:t xml:space="preserve">2 </w:t>
      </w:r>
      <w:r w:rsidR="006B630A">
        <w:t>testing next week as are the Royal Opera House.</w:t>
      </w:r>
    </w:p>
    <w:p w:rsidR="006B630A" w:rsidRDefault="008C7A3C">
      <w:r>
        <w:t xml:space="preserve">Nicola </w:t>
      </w:r>
      <w:r w:rsidR="006B630A">
        <w:t>suggested feedback on the testing for the next call. She also suggested version 12.5 for a Topic Tug call.</w:t>
      </w:r>
    </w:p>
    <w:p w:rsidR="006B630A" w:rsidRDefault="008C7A3C">
      <w:r>
        <w:t>Nicola</w:t>
      </w:r>
      <w:r w:rsidR="006B630A">
        <w:t xml:space="preserve"> also mentioned a device being used by Dance4, one of the TNEM consortium members – the device links to </w:t>
      </w:r>
      <w:proofErr w:type="spellStart"/>
      <w:r w:rsidR="006B630A">
        <w:t>Paypal</w:t>
      </w:r>
      <w:proofErr w:type="spellEnd"/>
      <w:r w:rsidR="006B630A">
        <w:t xml:space="preserve"> and enables card payments on the go</w:t>
      </w:r>
      <w:r>
        <w:t xml:space="preserve">, </w:t>
      </w:r>
      <w:proofErr w:type="spellStart"/>
      <w:r>
        <w:t>Paypal</w:t>
      </w:r>
      <w:proofErr w:type="spellEnd"/>
      <w:r>
        <w:t xml:space="preserve"> fees apply however there is a one of charge of around £45 for the device</w:t>
      </w:r>
      <w:r w:rsidR="006B630A">
        <w:t>. LPO also reported using a similar device (</w:t>
      </w:r>
      <w:proofErr w:type="spellStart"/>
      <w:r w:rsidR="006B630A">
        <w:t>iZettel</w:t>
      </w:r>
      <w:proofErr w:type="spellEnd"/>
      <w:r w:rsidR="006B630A">
        <w:t>) in an out of work situation. This may come back to another TUG call.</w:t>
      </w:r>
    </w:p>
    <w:p w:rsidR="006B630A" w:rsidRDefault="006B630A"/>
    <w:p w:rsidR="006B630A" w:rsidRDefault="006B630A">
      <w:pPr>
        <w:rPr>
          <w:b/>
        </w:rPr>
      </w:pPr>
      <w:r w:rsidRPr="006B630A">
        <w:rPr>
          <w:b/>
        </w:rPr>
        <w:t>Dashboards</w:t>
      </w:r>
      <w:r>
        <w:rPr>
          <w:b/>
        </w:rPr>
        <w:t xml:space="preserve"> – Cumulative Sales Prior to Performance Graph</w:t>
      </w:r>
    </w:p>
    <w:p w:rsidR="006B630A" w:rsidRPr="006B630A" w:rsidRDefault="008C7A3C" w:rsidP="006B630A">
      <w:pPr>
        <w:rPr>
          <w:u w:val="double"/>
        </w:rPr>
      </w:pPr>
      <w:r>
        <w:t>Nicola</w:t>
      </w:r>
      <w:r w:rsidR="006B630A">
        <w:t xml:space="preserve"> asked if other venues were having issues with this particular widget. It only reports on the start date of the performance rather than the run. K</w:t>
      </w:r>
      <w:r>
        <w:t>elly</w:t>
      </w:r>
      <w:r w:rsidR="006B630A">
        <w:t xml:space="preserve"> doesn’t use this at Sage, but also said that </w:t>
      </w:r>
      <w:r w:rsidR="006B630A">
        <w:lastRenderedPageBreak/>
        <w:t>they don’t have runs of shows like TRCH. N</w:t>
      </w:r>
      <w:r>
        <w:t>icola</w:t>
      </w:r>
      <w:r w:rsidR="006B630A">
        <w:t xml:space="preserve"> reported on the cost of customising the </w:t>
      </w:r>
      <w:proofErr w:type="gramStart"/>
      <w:r w:rsidR="006B630A">
        <w:t>widget  and</w:t>
      </w:r>
      <w:proofErr w:type="gramEnd"/>
      <w:r w:rsidR="006B630A">
        <w:t xml:space="preserve"> wondered if any other org would like to take advantage of this and share the cost</w:t>
      </w:r>
    </w:p>
    <w:p w:rsidR="006B630A" w:rsidRDefault="006B630A" w:rsidP="006B630A"/>
    <w:p w:rsidR="006B630A" w:rsidRDefault="006B630A">
      <w:r>
        <w:t xml:space="preserve">The RMA have released a new sales cube to address this but </w:t>
      </w:r>
      <w:r w:rsidR="008C7A3C">
        <w:t>they haven’t built it into a widget for</w:t>
      </w:r>
      <w:r>
        <w:t xml:space="preserve"> </w:t>
      </w:r>
      <w:r w:rsidR="008C7A3C">
        <w:t>Dashboards</w:t>
      </w:r>
    </w:p>
    <w:p w:rsidR="005D719F" w:rsidRDefault="005D719F">
      <w:r>
        <w:t>RMA was also mentioned as a potential Topic TUG agenda item.</w:t>
      </w:r>
    </w:p>
    <w:p w:rsidR="005D719F" w:rsidRDefault="008C7A3C">
      <w:r>
        <w:t>Kelly</w:t>
      </w:r>
      <w:r w:rsidR="005D719F">
        <w:t xml:space="preserve"> talked about Dashboard customisations – Sage have 1 customised widget looking at budget targets. WMC use Sales via website and also look at sales by the hour/MOS on </w:t>
      </w:r>
      <w:proofErr w:type="spellStart"/>
      <w:r w:rsidR="005D719F">
        <w:t>On</w:t>
      </w:r>
      <w:r>
        <w:t>s</w:t>
      </w:r>
      <w:r w:rsidR="005D719F">
        <w:t>ale</w:t>
      </w:r>
      <w:proofErr w:type="spellEnd"/>
      <w:r w:rsidR="005D719F">
        <w:t xml:space="preserve"> days.</w:t>
      </w:r>
    </w:p>
    <w:p w:rsidR="005D719F" w:rsidRDefault="008C7A3C">
      <w:proofErr w:type="gramStart"/>
      <w:r>
        <w:t xml:space="preserve">Nicola to follow up with Nick at WMC to see if they are able to </w:t>
      </w:r>
      <w:r w:rsidR="005D719F">
        <w:t>share screen shots.</w:t>
      </w:r>
      <w:proofErr w:type="gramEnd"/>
    </w:p>
    <w:p w:rsidR="005D719F" w:rsidRDefault="005D719F">
      <w:r>
        <w:t xml:space="preserve">We are all trying </w:t>
      </w:r>
      <w:r w:rsidR="008C7A3C">
        <w:t xml:space="preserve">to get CEO’s to use Dashboards </w:t>
      </w:r>
      <w:r>
        <w:t xml:space="preserve"> but it’s tricky showing them what they want to see, unless they tell us what that is. It would be good to be able to see people interactions instead of just ticket data. </w:t>
      </w:r>
      <w:proofErr w:type="gramStart"/>
      <w:r>
        <w:t>Will bring this to the CEO Buy in Topic TUG.</w:t>
      </w:r>
      <w:proofErr w:type="gramEnd"/>
    </w:p>
    <w:p w:rsidR="005D719F" w:rsidRDefault="005D719F"/>
    <w:p w:rsidR="005D719F" w:rsidRDefault="008C7A3C">
      <w:r w:rsidRPr="008C7A3C">
        <w:t xml:space="preserve">Nicola mentioned that there was a session at TLCC a couple of years ago from a venue using dashboards </w:t>
      </w:r>
      <w:r>
        <w:t xml:space="preserve">to host rota information and </w:t>
      </w:r>
      <w:r w:rsidRPr="008C7A3C">
        <w:t>offer information</w:t>
      </w:r>
      <w:r>
        <w:t xml:space="preserve"> for the Box Office</w:t>
      </w:r>
      <w:r w:rsidRPr="008C7A3C">
        <w:t xml:space="preserve"> through Google Docs and using the webpage widget. </w:t>
      </w:r>
    </w:p>
    <w:p w:rsidR="008C7A3C" w:rsidRDefault="008C7A3C"/>
    <w:p w:rsidR="005D719F" w:rsidRDefault="005D719F">
      <w:pPr>
        <w:rPr>
          <w:b/>
        </w:rPr>
      </w:pPr>
      <w:r w:rsidRPr="005D719F">
        <w:rPr>
          <w:b/>
        </w:rPr>
        <w:t>TEC 15 update &amp; Planning Committee</w:t>
      </w:r>
    </w:p>
    <w:p w:rsidR="008C7A3C" w:rsidRDefault="005D719F">
      <w:r w:rsidRPr="005D719F">
        <w:t>All arrangements moving along nicely! Great to see numbers of people who have engaged already with the process but there is still time for others to join the Planning Committee</w:t>
      </w:r>
      <w:r w:rsidR="008C7A3C">
        <w:t xml:space="preserve"> – please pass this onto to others in your organisation</w:t>
      </w:r>
      <w:r w:rsidRPr="005D719F">
        <w:t xml:space="preserve">! </w:t>
      </w:r>
    </w:p>
    <w:p w:rsidR="005D719F" w:rsidRPr="005D719F" w:rsidRDefault="005D719F">
      <w:proofErr w:type="gramStart"/>
      <w:r w:rsidRPr="005D719F">
        <w:t>Deadlines for PC sessions is</w:t>
      </w:r>
      <w:proofErr w:type="gramEnd"/>
      <w:r w:rsidRPr="005D719F">
        <w:t xml:space="preserve"> the beginning of July where we hope to have a draft timetable to send out.</w:t>
      </w:r>
    </w:p>
    <w:p w:rsidR="005D719F" w:rsidRPr="005D719F" w:rsidRDefault="005D719F">
      <w:r w:rsidRPr="005D719F">
        <w:t>We will email all next week with hotel information and booking links for hotels.</w:t>
      </w:r>
    </w:p>
    <w:p w:rsidR="005D719F" w:rsidRPr="005D719F" w:rsidRDefault="005D719F">
      <w:r w:rsidRPr="005D719F">
        <w:t>Registration will open 1</w:t>
      </w:r>
      <w:r w:rsidRPr="005D719F">
        <w:rPr>
          <w:vertAlign w:val="superscript"/>
        </w:rPr>
        <w:t>st</w:t>
      </w:r>
      <w:r w:rsidRPr="005D719F">
        <w:t xml:space="preserve"> of June.</w:t>
      </w:r>
    </w:p>
    <w:p w:rsidR="008C7A3C" w:rsidRDefault="008C7A3C">
      <w:pPr>
        <w:rPr>
          <w:b/>
        </w:rPr>
      </w:pPr>
    </w:p>
    <w:p w:rsidR="008C7A3C" w:rsidRDefault="008C7A3C">
      <w:pPr>
        <w:rPr>
          <w:b/>
        </w:rPr>
      </w:pPr>
    </w:p>
    <w:p w:rsidR="008C7A3C" w:rsidRPr="005D719F" w:rsidRDefault="008C7A3C">
      <w:pPr>
        <w:rPr>
          <w:b/>
        </w:rPr>
      </w:pPr>
      <w:r>
        <w:rPr>
          <w:b/>
        </w:rPr>
        <w:t xml:space="preserve">Next meeting at TLCC15 – time and date TBC </w:t>
      </w:r>
    </w:p>
    <w:sectPr w:rsidR="008C7A3C" w:rsidRPr="005D71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0FA"/>
    <w:rsid w:val="004A14C4"/>
    <w:rsid w:val="005D0037"/>
    <w:rsid w:val="005D719F"/>
    <w:rsid w:val="006B630A"/>
    <w:rsid w:val="008C7A3C"/>
    <w:rsid w:val="00A06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A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A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annie.scally@nottinghamcity.gov.uk" TargetMode="External"/><Relationship Id="rId5" Type="http://schemas.openxmlformats.org/officeDocument/2006/relationships/hyperlink" Target="mailto:Nicola.blackburn@nottinghamcity.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Nazar-Chadwick Sofia</dc:creator>
  <cp:lastModifiedBy>Nicola Blackburn</cp:lastModifiedBy>
  <cp:revision>2</cp:revision>
  <dcterms:created xsi:type="dcterms:W3CDTF">2015-05-20T08:28:00Z</dcterms:created>
  <dcterms:modified xsi:type="dcterms:W3CDTF">2015-05-20T08:28:00Z</dcterms:modified>
</cp:coreProperties>
</file>