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56CA" w:rsidRPr="002556CA" w:rsidRDefault="002556CA" w:rsidP="002556CA">
      <w:pPr>
        <w:spacing w:after="0" w:line="240" w:lineRule="auto"/>
        <w:jc w:val="center"/>
        <w:rPr>
          <w:rFonts w:ascii="Trebuchet MS" w:hAnsi="Trebuchet MS"/>
          <w:b/>
          <w:sz w:val="20"/>
          <w:szCs w:val="20"/>
        </w:rPr>
      </w:pPr>
      <w:r w:rsidRPr="002556CA">
        <w:rPr>
          <w:rFonts w:ascii="Trebuchet MS" w:hAnsi="Trebuchet MS"/>
          <w:b/>
          <w:sz w:val="20"/>
          <w:szCs w:val="20"/>
        </w:rPr>
        <w:t>Education Topic TUG</w:t>
      </w:r>
    </w:p>
    <w:p w:rsidR="002556CA" w:rsidRPr="002556CA" w:rsidRDefault="002556CA" w:rsidP="002556CA">
      <w:pPr>
        <w:spacing w:after="0" w:line="240" w:lineRule="auto"/>
        <w:jc w:val="center"/>
        <w:rPr>
          <w:rFonts w:ascii="Trebuchet MS" w:hAnsi="Trebuchet MS"/>
          <w:b/>
          <w:sz w:val="20"/>
          <w:szCs w:val="20"/>
        </w:rPr>
      </w:pPr>
      <w:proofErr w:type="gramStart"/>
      <w:r w:rsidRPr="002556CA">
        <w:rPr>
          <w:rFonts w:ascii="Trebuchet MS" w:hAnsi="Trebuchet MS"/>
          <w:b/>
          <w:sz w:val="20"/>
          <w:szCs w:val="20"/>
        </w:rPr>
        <w:t>Thursday  5</w:t>
      </w:r>
      <w:proofErr w:type="gramEnd"/>
      <w:r w:rsidRPr="002556CA">
        <w:rPr>
          <w:rFonts w:ascii="Trebuchet MS" w:hAnsi="Trebuchet MS"/>
          <w:b/>
          <w:sz w:val="20"/>
          <w:szCs w:val="20"/>
        </w:rPr>
        <w:t xml:space="preserve"> March 2pm</w:t>
      </w:r>
    </w:p>
    <w:p w:rsidR="002556CA" w:rsidRPr="002556CA" w:rsidRDefault="002556CA" w:rsidP="002556CA">
      <w:pPr>
        <w:spacing w:after="0" w:line="240" w:lineRule="auto"/>
        <w:rPr>
          <w:rFonts w:ascii="Trebuchet MS" w:hAnsi="Trebuchet MS"/>
          <w:sz w:val="20"/>
          <w:szCs w:val="20"/>
        </w:rPr>
      </w:pPr>
    </w:p>
    <w:p w:rsidR="002556CA" w:rsidRPr="002556CA" w:rsidRDefault="002556CA" w:rsidP="002556CA">
      <w:pPr>
        <w:spacing w:after="0" w:line="240" w:lineRule="auto"/>
        <w:rPr>
          <w:rFonts w:ascii="Trebuchet MS" w:hAnsi="Trebuchet MS"/>
          <w:sz w:val="20"/>
          <w:szCs w:val="20"/>
        </w:rPr>
      </w:pPr>
      <w:r w:rsidRPr="002556CA">
        <w:rPr>
          <w:rFonts w:ascii="Trebuchet MS" w:hAnsi="Trebuchet MS"/>
          <w:sz w:val="20"/>
          <w:szCs w:val="20"/>
        </w:rPr>
        <w:t>Brooke Gallagher (Chair)</w:t>
      </w:r>
      <w:r w:rsidRPr="002556CA">
        <w:rPr>
          <w:rFonts w:ascii="Trebuchet MS" w:hAnsi="Trebuchet MS"/>
          <w:sz w:val="20"/>
          <w:szCs w:val="20"/>
        </w:rPr>
        <w:tab/>
        <w:t>National Theatre</w:t>
      </w:r>
      <w:r w:rsidRPr="002556CA">
        <w:rPr>
          <w:rFonts w:ascii="Trebuchet MS" w:hAnsi="Trebuchet MS"/>
          <w:sz w:val="20"/>
          <w:szCs w:val="20"/>
        </w:rPr>
        <w:tab/>
      </w:r>
      <w:r w:rsidRPr="002556CA">
        <w:rPr>
          <w:rFonts w:ascii="Trebuchet MS" w:hAnsi="Trebuchet MS"/>
          <w:sz w:val="20"/>
          <w:szCs w:val="20"/>
        </w:rPr>
        <w:tab/>
        <w:t>bgallagher@nationaltheatre.org.uk</w:t>
      </w:r>
    </w:p>
    <w:p w:rsidR="002556CA" w:rsidRPr="002556CA" w:rsidRDefault="002556CA" w:rsidP="002556CA">
      <w:pPr>
        <w:spacing w:after="0" w:line="240" w:lineRule="auto"/>
        <w:rPr>
          <w:rFonts w:ascii="Trebuchet MS" w:hAnsi="Trebuchet MS"/>
          <w:sz w:val="20"/>
          <w:szCs w:val="20"/>
        </w:rPr>
      </w:pPr>
      <w:r w:rsidRPr="002556CA">
        <w:rPr>
          <w:rFonts w:ascii="Trebuchet MS" w:hAnsi="Trebuchet MS"/>
          <w:sz w:val="20"/>
          <w:szCs w:val="20"/>
        </w:rPr>
        <w:t>Nicola Blackburn (notes)</w:t>
      </w:r>
      <w:r w:rsidRPr="002556CA">
        <w:rPr>
          <w:rFonts w:ascii="Trebuchet MS" w:hAnsi="Trebuchet MS"/>
          <w:sz w:val="20"/>
          <w:szCs w:val="20"/>
        </w:rPr>
        <w:tab/>
        <w:t xml:space="preserve">TRCH Nottingham   </w:t>
      </w:r>
      <w:r w:rsidRPr="002556CA">
        <w:rPr>
          <w:rFonts w:ascii="Trebuchet MS" w:hAnsi="Trebuchet MS"/>
          <w:sz w:val="20"/>
          <w:szCs w:val="20"/>
        </w:rPr>
        <w:tab/>
      </w:r>
      <w:r w:rsidRPr="002556CA">
        <w:rPr>
          <w:rFonts w:ascii="Trebuchet MS" w:hAnsi="Trebuchet MS"/>
          <w:sz w:val="20"/>
          <w:szCs w:val="20"/>
        </w:rPr>
        <w:tab/>
        <w:t>Nicola.blackburn@nottinghamcity.gov.uk</w:t>
      </w:r>
    </w:p>
    <w:p w:rsidR="002556CA" w:rsidRPr="002556CA" w:rsidRDefault="002556CA" w:rsidP="002556CA">
      <w:pPr>
        <w:spacing w:after="0" w:line="240" w:lineRule="auto"/>
        <w:rPr>
          <w:rFonts w:ascii="Trebuchet MS" w:hAnsi="Trebuchet MS"/>
          <w:sz w:val="20"/>
          <w:szCs w:val="20"/>
        </w:rPr>
      </w:pPr>
      <w:r w:rsidRPr="002556CA">
        <w:rPr>
          <w:rFonts w:ascii="Trebuchet MS" w:hAnsi="Trebuchet MS"/>
          <w:sz w:val="20"/>
          <w:szCs w:val="20"/>
        </w:rPr>
        <w:t>Amy F</w:t>
      </w:r>
      <w:r w:rsidR="00013E3A">
        <w:rPr>
          <w:rFonts w:ascii="Trebuchet MS" w:hAnsi="Trebuchet MS"/>
          <w:sz w:val="20"/>
          <w:szCs w:val="20"/>
        </w:rPr>
        <w:t>oley</w:t>
      </w:r>
      <w:r w:rsidR="00013E3A">
        <w:rPr>
          <w:rFonts w:ascii="Trebuchet MS" w:hAnsi="Trebuchet MS"/>
          <w:sz w:val="20"/>
          <w:szCs w:val="20"/>
        </w:rPr>
        <w:tab/>
      </w:r>
      <w:r w:rsidR="00013E3A">
        <w:rPr>
          <w:rFonts w:ascii="Trebuchet MS" w:hAnsi="Trebuchet MS"/>
          <w:sz w:val="20"/>
          <w:szCs w:val="20"/>
        </w:rPr>
        <w:tab/>
      </w:r>
      <w:r w:rsidR="00013E3A">
        <w:rPr>
          <w:rFonts w:ascii="Trebuchet MS" w:hAnsi="Trebuchet MS"/>
          <w:sz w:val="20"/>
          <w:szCs w:val="20"/>
        </w:rPr>
        <w:tab/>
        <w:t>Live Theatre, Newcastle</w:t>
      </w:r>
      <w:r w:rsidR="00013E3A">
        <w:rPr>
          <w:rFonts w:ascii="Trebuchet MS" w:hAnsi="Trebuchet MS"/>
          <w:sz w:val="20"/>
          <w:szCs w:val="20"/>
        </w:rPr>
        <w:tab/>
      </w:r>
      <w:r w:rsidRPr="002556CA">
        <w:rPr>
          <w:rFonts w:ascii="Trebuchet MS" w:hAnsi="Trebuchet MS"/>
          <w:sz w:val="20"/>
          <w:szCs w:val="20"/>
        </w:rPr>
        <w:t>amy.foley@live.co.uk</w:t>
      </w:r>
    </w:p>
    <w:p w:rsidR="002556CA" w:rsidRPr="002556CA" w:rsidRDefault="002556CA" w:rsidP="002556CA">
      <w:pPr>
        <w:spacing w:after="0" w:line="240" w:lineRule="auto"/>
        <w:rPr>
          <w:rFonts w:ascii="Trebuchet MS" w:hAnsi="Trebuchet MS"/>
          <w:sz w:val="20"/>
          <w:szCs w:val="20"/>
        </w:rPr>
      </w:pPr>
      <w:r w:rsidRPr="002556CA">
        <w:rPr>
          <w:rFonts w:ascii="Trebuchet MS" w:hAnsi="Trebuchet MS"/>
          <w:sz w:val="20"/>
          <w:szCs w:val="20"/>
        </w:rPr>
        <w:t>Caryl Jones</w:t>
      </w:r>
      <w:r w:rsidRPr="002556CA">
        <w:rPr>
          <w:rFonts w:ascii="Trebuchet MS" w:hAnsi="Trebuchet MS"/>
          <w:sz w:val="20"/>
          <w:szCs w:val="20"/>
        </w:rPr>
        <w:tab/>
      </w:r>
      <w:r w:rsidRPr="002556CA">
        <w:rPr>
          <w:rFonts w:ascii="Trebuchet MS" w:hAnsi="Trebuchet MS"/>
          <w:sz w:val="20"/>
          <w:szCs w:val="20"/>
        </w:rPr>
        <w:tab/>
      </w:r>
      <w:r w:rsidRPr="002556CA">
        <w:rPr>
          <w:rFonts w:ascii="Trebuchet MS" w:hAnsi="Trebuchet MS"/>
          <w:sz w:val="20"/>
          <w:szCs w:val="20"/>
        </w:rPr>
        <w:tab/>
        <w:t>Royal Albert Hall</w:t>
      </w:r>
      <w:r w:rsidRPr="002556CA">
        <w:rPr>
          <w:rFonts w:ascii="Trebuchet MS" w:hAnsi="Trebuchet MS"/>
          <w:sz w:val="20"/>
          <w:szCs w:val="20"/>
        </w:rPr>
        <w:tab/>
      </w:r>
      <w:r w:rsidRPr="002556CA">
        <w:rPr>
          <w:rFonts w:ascii="Trebuchet MS" w:hAnsi="Trebuchet MS"/>
          <w:sz w:val="20"/>
          <w:szCs w:val="20"/>
        </w:rPr>
        <w:tab/>
        <w:t>carylj@royalalberthall.com</w:t>
      </w:r>
    </w:p>
    <w:p w:rsidR="002556CA" w:rsidRPr="002556CA" w:rsidRDefault="002556CA" w:rsidP="002556CA">
      <w:pPr>
        <w:spacing w:after="0" w:line="240" w:lineRule="auto"/>
        <w:rPr>
          <w:rFonts w:ascii="Trebuchet MS" w:hAnsi="Trebuchet MS"/>
          <w:sz w:val="20"/>
          <w:szCs w:val="20"/>
        </w:rPr>
      </w:pPr>
      <w:r w:rsidRPr="002556CA">
        <w:rPr>
          <w:rFonts w:ascii="Trebuchet MS" w:hAnsi="Trebuchet MS"/>
          <w:sz w:val="20"/>
          <w:szCs w:val="20"/>
        </w:rPr>
        <w:t>Kelly Enderwick</w:t>
      </w:r>
      <w:r w:rsidRPr="002556CA">
        <w:rPr>
          <w:rFonts w:ascii="Trebuchet MS" w:hAnsi="Trebuchet MS"/>
          <w:sz w:val="20"/>
          <w:szCs w:val="20"/>
        </w:rPr>
        <w:tab/>
      </w:r>
      <w:r w:rsidRPr="002556CA">
        <w:rPr>
          <w:rFonts w:ascii="Trebuchet MS" w:hAnsi="Trebuchet MS"/>
          <w:sz w:val="20"/>
          <w:szCs w:val="20"/>
        </w:rPr>
        <w:tab/>
      </w:r>
      <w:r w:rsidRPr="002556CA">
        <w:rPr>
          <w:rFonts w:ascii="Trebuchet MS" w:hAnsi="Trebuchet MS"/>
          <w:sz w:val="20"/>
          <w:szCs w:val="20"/>
        </w:rPr>
        <w:tab/>
        <w:t>Sage, Gateshead</w:t>
      </w:r>
      <w:r w:rsidRPr="002556CA">
        <w:rPr>
          <w:rFonts w:ascii="Trebuchet MS" w:hAnsi="Trebuchet MS"/>
          <w:sz w:val="20"/>
          <w:szCs w:val="20"/>
        </w:rPr>
        <w:tab/>
      </w:r>
      <w:r w:rsidRPr="002556CA">
        <w:rPr>
          <w:rFonts w:ascii="Trebuchet MS" w:hAnsi="Trebuchet MS"/>
          <w:sz w:val="20"/>
          <w:szCs w:val="20"/>
        </w:rPr>
        <w:tab/>
        <w:t>kelly.enderwick@sagegateshead.com</w:t>
      </w:r>
    </w:p>
    <w:p w:rsidR="002556CA" w:rsidRPr="002556CA" w:rsidRDefault="002556CA" w:rsidP="002556CA">
      <w:pPr>
        <w:spacing w:after="0" w:line="240" w:lineRule="auto"/>
        <w:rPr>
          <w:rFonts w:ascii="Trebuchet MS" w:hAnsi="Trebuchet MS"/>
          <w:sz w:val="20"/>
          <w:szCs w:val="20"/>
        </w:rPr>
      </w:pPr>
      <w:r w:rsidRPr="002556CA">
        <w:rPr>
          <w:rFonts w:ascii="Trebuchet MS" w:hAnsi="Trebuchet MS"/>
          <w:sz w:val="20"/>
          <w:szCs w:val="20"/>
        </w:rPr>
        <w:t xml:space="preserve">Giulia </w:t>
      </w:r>
      <w:proofErr w:type="spellStart"/>
      <w:r w:rsidRPr="002556CA">
        <w:rPr>
          <w:rFonts w:ascii="Trebuchet MS" w:hAnsi="Trebuchet MS"/>
          <w:sz w:val="20"/>
          <w:szCs w:val="20"/>
        </w:rPr>
        <w:t>Cubattoli</w:t>
      </w:r>
      <w:proofErr w:type="spellEnd"/>
      <w:r w:rsidRPr="002556CA">
        <w:rPr>
          <w:rFonts w:ascii="Trebuchet MS" w:hAnsi="Trebuchet MS"/>
          <w:sz w:val="20"/>
          <w:szCs w:val="20"/>
        </w:rPr>
        <w:tab/>
      </w:r>
      <w:r w:rsidRPr="002556CA">
        <w:rPr>
          <w:rFonts w:ascii="Trebuchet MS" w:hAnsi="Trebuchet MS"/>
          <w:sz w:val="20"/>
          <w:szCs w:val="20"/>
        </w:rPr>
        <w:tab/>
      </w:r>
      <w:r w:rsidRPr="002556CA">
        <w:rPr>
          <w:rFonts w:ascii="Trebuchet MS" w:hAnsi="Trebuchet MS"/>
          <w:sz w:val="20"/>
          <w:szCs w:val="20"/>
        </w:rPr>
        <w:tab/>
        <w:t>Roundhouse Trust</w:t>
      </w:r>
      <w:r w:rsidRPr="002556CA">
        <w:rPr>
          <w:rFonts w:ascii="Trebuchet MS" w:hAnsi="Trebuchet MS"/>
          <w:sz w:val="20"/>
          <w:szCs w:val="20"/>
        </w:rPr>
        <w:tab/>
      </w:r>
      <w:r w:rsidRPr="002556CA">
        <w:rPr>
          <w:rFonts w:ascii="Trebuchet MS" w:hAnsi="Trebuchet MS"/>
          <w:sz w:val="20"/>
          <w:szCs w:val="20"/>
        </w:rPr>
        <w:tab/>
        <w:t>giulia.cubattoli@roundhouse.org.uk</w:t>
      </w:r>
    </w:p>
    <w:p w:rsidR="002556CA" w:rsidRPr="002556CA" w:rsidRDefault="002556CA" w:rsidP="002556CA">
      <w:pPr>
        <w:spacing w:after="0" w:line="240" w:lineRule="auto"/>
        <w:rPr>
          <w:rFonts w:ascii="Trebuchet MS" w:hAnsi="Trebuchet MS"/>
          <w:sz w:val="20"/>
          <w:szCs w:val="20"/>
        </w:rPr>
      </w:pPr>
      <w:r w:rsidRPr="002556CA">
        <w:rPr>
          <w:rFonts w:ascii="Trebuchet MS" w:hAnsi="Trebuchet MS"/>
          <w:sz w:val="20"/>
          <w:szCs w:val="20"/>
        </w:rPr>
        <w:t>Natasha Anderson</w:t>
      </w:r>
      <w:r w:rsidRPr="002556CA">
        <w:rPr>
          <w:rFonts w:ascii="Trebuchet MS" w:hAnsi="Trebuchet MS"/>
          <w:sz w:val="20"/>
          <w:szCs w:val="20"/>
        </w:rPr>
        <w:tab/>
      </w:r>
      <w:r w:rsidRPr="002556CA">
        <w:rPr>
          <w:rFonts w:ascii="Trebuchet MS" w:hAnsi="Trebuchet MS"/>
          <w:sz w:val="20"/>
          <w:szCs w:val="20"/>
        </w:rPr>
        <w:tab/>
      </w:r>
      <w:proofErr w:type="spellStart"/>
      <w:r w:rsidRPr="002556CA">
        <w:rPr>
          <w:rFonts w:ascii="Trebuchet MS" w:hAnsi="Trebuchet MS"/>
          <w:sz w:val="20"/>
          <w:szCs w:val="20"/>
        </w:rPr>
        <w:t>Sadlers</w:t>
      </w:r>
      <w:proofErr w:type="spellEnd"/>
      <w:r w:rsidRPr="002556CA">
        <w:rPr>
          <w:rFonts w:ascii="Trebuchet MS" w:hAnsi="Trebuchet MS"/>
          <w:sz w:val="20"/>
          <w:szCs w:val="20"/>
        </w:rPr>
        <w:t xml:space="preserve"> Wells</w:t>
      </w:r>
      <w:r w:rsidRPr="002556CA">
        <w:rPr>
          <w:rFonts w:ascii="Trebuchet MS" w:hAnsi="Trebuchet MS"/>
          <w:sz w:val="20"/>
          <w:szCs w:val="20"/>
        </w:rPr>
        <w:tab/>
      </w:r>
      <w:r w:rsidRPr="002556CA">
        <w:rPr>
          <w:rFonts w:ascii="Trebuchet MS" w:hAnsi="Trebuchet MS"/>
          <w:sz w:val="20"/>
          <w:szCs w:val="20"/>
        </w:rPr>
        <w:tab/>
      </w:r>
      <w:r w:rsidRPr="002556CA">
        <w:rPr>
          <w:rFonts w:ascii="Trebuchet MS" w:hAnsi="Trebuchet MS"/>
          <w:sz w:val="20"/>
          <w:szCs w:val="20"/>
        </w:rPr>
        <w:tab/>
        <w:t>Natasha.Anderson@sadlerswells.com</w:t>
      </w:r>
    </w:p>
    <w:p w:rsidR="002556CA" w:rsidRPr="002556CA" w:rsidRDefault="002556CA" w:rsidP="002556CA">
      <w:pPr>
        <w:spacing w:after="0" w:line="240" w:lineRule="auto"/>
        <w:rPr>
          <w:rFonts w:ascii="Trebuchet MS" w:hAnsi="Trebuchet MS"/>
          <w:sz w:val="20"/>
          <w:szCs w:val="20"/>
        </w:rPr>
      </w:pPr>
      <w:r w:rsidRPr="002556CA">
        <w:rPr>
          <w:rFonts w:ascii="Trebuchet MS" w:hAnsi="Trebuchet MS"/>
          <w:sz w:val="20"/>
          <w:szCs w:val="20"/>
        </w:rPr>
        <w:t xml:space="preserve">Jenny </w:t>
      </w:r>
      <w:proofErr w:type="spellStart"/>
      <w:r w:rsidRPr="002556CA">
        <w:rPr>
          <w:rFonts w:ascii="Trebuchet MS" w:hAnsi="Trebuchet MS"/>
          <w:sz w:val="20"/>
          <w:szCs w:val="20"/>
        </w:rPr>
        <w:t>Sturt</w:t>
      </w:r>
      <w:proofErr w:type="spellEnd"/>
      <w:r w:rsidRPr="002556CA">
        <w:rPr>
          <w:rFonts w:ascii="Trebuchet MS" w:hAnsi="Trebuchet MS"/>
          <w:sz w:val="20"/>
          <w:szCs w:val="20"/>
        </w:rPr>
        <w:tab/>
      </w:r>
      <w:r w:rsidRPr="002556CA">
        <w:rPr>
          <w:rFonts w:ascii="Trebuchet MS" w:hAnsi="Trebuchet MS"/>
          <w:sz w:val="20"/>
          <w:szCs w:val="20"/>
        </w:rPr>
        <w:tab/>
      </w:r>
      <w:r w:rsidRPr="002556CA">
        <w:rPr>
          <w:rFonts w:ascii="Trebuchet MS" w:hAnsi="Trebuchet MS"/>
          <w:sz w:val="20"/>
          <w:szCs w:val="20"/>
        </w:rPr>
        <w:tab/>
        <w:t>Wales Millennium Centre</w:t>
      </w:r>
      <w:r w:rsidRPr="002556CA">
        <w:rPr>
          <w:rFonts w:ascii="Trebuchet MS" w:hAnsi="Trebuchet MS"/>
          <w:sz w:val="20"/>
          <w:szCs w:val="20"/>
        </w:rPr>
        <w:tab/>
        <w:t>Jenny.sturt@wmc.org.uk</w:t>
      </w:r>
    </w:p>
    <w:p w:rsidR="002556CA" w:rsidRPr="002556CA" w:rsidRDefault="002556CA" w:rsidP="002556CA">
      <w:pPr>
        <w:spacing w:after="0" w:line="240" w:lineRule="auto"/>
        <w:rPr>
          <w:rFonts w:ascii="Trebuchet MS" w:hAnsi="Trebuchet MS"/>
          <w:sz w:val="20"/>
          <w:szCs w:val="20"/>
        </w:rPr>
      </w:pPr>
      <w:r w:rsidRPr="002556CA">
        <w:rPr>
          <w:rFonts w:ascii="Trebuchet MS" w:hAnsi="Trebuchet MS"/>
          <w:sz w:val="20"/>
          <w:szCs w:val="20"/>
        </w:rPr>
        <w:t>Rachel Hanson</w:t>
      </w:r>
      <w:r w:rsidRPr="002556CA">
        <w:rPr>
          <w:rFonts w:ascii="Trebuchet MS" w:hAnsi="Trebuchet MS"/>
          <w:sz w:val="20"/>
          <w:szCs w:val="20"/>
        </w:rPr>
        <w:tab/>
      </w:r>
      <w:r w:rsidRPr="002556CA">
        <w:rPr>
          <w:rFonts w:ascii="Trebuchet MS" w:hAnsi="Trebuchet MS"/>
          <w:sz w:val="20"/>
          <w:szCs w:val="20"/>
        </w:rPr>
        <w:tab/>
      </w:r>
      <w:r w:rsidRPr="002556CA">
        <w:rPr>
          <w:rFonts w:ascii="Trebuchet MS" w:hAnsi="Trebuchet MS"/>
          <w:sz w:val="20"/>
          <w:szCs w:val="20"/>
        </w:rPr>
        <w:tab/>
        <w:t>Wales Millennium Centre</w:t>
      </w:r>
      <w:r w:rsidRPr="002556CA">
        <w:rPr>
          <w:rFonts w:ascii="Trebuchet MS" w:hAnsi="Trebuchet MS"/>
          <w:sz w:val="20"/>
          <w:szCs w:val="20"/>
        </w:rPr>
        <w:tab/>
        <w:t>Rachel.hanson@wmc.org.uk</w:t>
      </w:r>
    </w:p>
    <w:p w:rsidR="002556CA" w:rsidRPr="002556CA" w:rsidRDefault="002556CA" w:rsidP="002556CA">
      <w:pPr>
        <w:spacing w:after="0" w:line="240" w:lineRule="auto"/>
        <w:rPr>
          <w:rFonts w:ascii="Trebuchet MS" w:hAnsi="Trebuchet MS"/>
          <w:sz w:val="20"/>
          <w:szCs w:val="20"/>
        </w:rPr>
      </w:pPr>
      <w:r w:rsidRPr="002556CA">
        <w:rPr>
          <w:rFonts w:ascii="Trebuchet MS" w:hAnsi="Trebuchet MS"/>
          <w:sz w:val="20"/>
          <w:szCs w:val="20"/>
        </w:rPr>
        <w:t>Sarah Robert</w:t>
      </w:r>
      <w:r w:rsidRPr="002556CA">
        <w:rPr>
          <w:rFonts w:ascii="Trebuchet MS" w:hAnsi="Trebuchet MS"/>
          <w:sz w:val="20"/>
          <w:szCs w:val="20"/>
        </w:rPr>
        <w:tab/>
      </w:r>
      <w:r w:rsidRPr="002556CA">
        <w:rPr>
          <w:rFonts w:ascii="Trebuchet MS" w:hAnsi="Trebuchet MS"/>
          <w:sz w:val="20"/>
          <w:szCs w:val="20"/>
        </w:rPr>
        <w:tab/>
      </w:r>
      <w:r w:rsidRPr="002556CA">
        <w:rPr>
          <w:rFonts w:ascii="Trebuchet MS" w:hAnsi="Trebuchet MS"/>
          <w:sz w:val="20"/>
          <w:szCs w:val="20"/>
        </w:rPr>
        <w:tab/>
        <w:t>Wales Millennium Centre</w:t>
      </w:r>
      <w:r w:rsidRPr="002556CA">
        <w:rPr>
          <w:rFonts w:ascii="Trebuchet MS" w:hAnsi="Trebuchet MS"/>
          <w:sz w:val="20"/>
          <w:szCs w:val="20"/>
        </w:rPr>
        <w:tab/>
        <w:t>Sarah.Roberts@wmc.org.uk</w:t>
      </w:r>
    </w:p>
    <w:p w:rsidR="002556CA" w:rsidRPr="002556CA" w:rsidRDefault="002556CA" w:rsidP="002556CA">
      <w:pPr>
        <w:spacing w:after="0" w:line="240" w:lineRule="auto"/>
        <w:rPr>
          <w:rFonts w:ascii="Trebuchet MS" w:hAnsi="Trebuchet MS"/>
          <w:sz w:val="20"/>
          <w:szCs w:val="20"/>
        </w:rPr>
      </w:pPr>
      <w:r w:rsidRPr="002556CA">
        <w:rPr>
          <w:rFonts w:ascii="Trebuchet MS" w:hAnsi="Trebuchet MS"/>
          <w:sz w:val="20"/>
          <w:szCs w:val="20"/>
        </w:rPr>
        <w:t>Chloe Shafto</w:t>
      </w:r>
      <w:r w:rsidRPr="002556CA">
        <w:rPr>
          <w:rFonts w:ascii="Trebuchet MS" w:hAnsi="Trebuchet MS"/>
          <w:sz w:val="20"/>
          <w:szCs w:val="20"/>
        </w:rPr>
        <w:tab/>
      </w:r>
      <w:r w:rsidRPr="002556CA">
        <w:rPr>
          <w:rFonts w:ascii="Trebuchet MS" w:hAnsi="Trebuchet MS"/>
          <w:sz w:val="20"/>
          <w:szCs w:val="20"/>
        </w:rPr>
        <w:tab/>
      </w:r>
      <w:r w:rsidRPr="002556CA">
        <w:rPr>
          <w:rFonts w:ascii="Trebuchet MS" w:hAnsi="Trebuchet MS"/>
          <w:sz w:val="20"/>
          <w:szCs w:val="20"/>
        </w:rPr>
        <w:tab/>
        <w:t>Wales Millennium Centre</w:t>
      </w:r>
      <w:r w:rsidRPr="002556CA">
        <w:rPr>
          <w:rFonts w:ascii="Trebuchet MS" w:hAnsi="Trebuchet MS"/>
          <w:sz w:val="20"/>
          <w:szCs w:val="20"/>
        </w:rPr>
        <w:tab/>
      </w:r>
      <w:hyperlink r:id="rId6" w:history="1">
        <w:r w:rsidRPr="002556CA">
          <w:rPr>
            <w:rStyle w:val="Hyperlink"/>
            <w:rFonts w:ascii="Trebuchet MS" w:hAnsi="Trebuchet MS"/>
            <w:sz w:val="20"/>
            <w:szCs w:val="20"/>
          </w:rPr>
          <w:t>chloe.shafto@wmc.org.uk</w:t>
        </w:r>
      </w:hyperlink>
    </w:p>
    <w:p w:rsidR="002556CA" w:rsidRPr="002556CA" w:rsidRDefault="002556CA" w:rsidP="002556CA">
      <w:pPr>
        <w:spacing w:after="0" w:line="240" w:lineRule="auto"/>
        <w:rPr>
          <w:rFonts w:ascii="Trebuchet MS" w:hAnsi="Trebuchet MS"/>
          <w:sz w:val="20"/>
          <w:szCs w:val="20"/>
        </w:rPr>
      </w:pPr>
      <w:r w:rsidRPr="002556CA">
        <w:rPr>
          <w:rFonts w:ascii="Trebuchet MS" w:hAnsi="Trebuchet MS"/>
          <w:sz w:val="20"/>
          <w:szCs w:val="20"/>
        </w:rPr>
        <w:t>Nick Insell</w:t>
      </w:r>
      <w:r w:rsidRPr="002556CA">
        <w:rPr>
          <w:rFonts w:ascii="Trebuchet MS" w:hAnsi="Trebuchet MS"/>
          <w:sz w:val="20"/>
          <w:szCs w:val="20"/>
        </w:rPr>
        <w:tab/>
      </w:r>
      <w:r w:rsidRPr="002556CA">
        <w:rPr>
          <w:rFonts w:ascii="Trebuchet MS" w:hAnsi="Trebuchet MS"/>
          <w:sz w:val="20"/>
          <w:szCs w:val="20"/>
        </w:rPr>
        <w:tab/>
      </w:r>
      <w:r w:rsidRPr="002556CA">
        <w:rPr>
          <w:rFonts w:ascii="Trebuchet MS" w:hAnsi="Trebuchet MS"/>
          <w:sz w:val="20"/>
          <w:szCs w:val="20"/>
        </w:rPr>
        <w:tab/>
        <w:t>Wales Millennium Centre</w:t>
      </w:r>
      <w:r w:rsidRPr="002556CA">
        <w:rPr>
          <w:rFonts w:ascii="Trebuchet MS" w:hAnsi="Trebuchet MS"/>
          <w:sz w:val="20"/>
          <w:szCs w:val="20"/>
        </w:rPr>
        <w:tab/>
      </w:r>
      <w:hyperlink r:id="rId7" w:history="1">
        <w:r w:rsidRPr="002556CA">
          <w:rPr>
            <w:rStyle w:val="Hyperlink"/>
            <w:rFonts w:ascii="Trebuchet MS" w:hAnsi="Trebuchet MS"/>
            <w:sz w:val="20"/>
            <w:szCs w:val="20"/>
          </w:rPr>
          <w:t>nick.insell@wmc.org.uk</w:t>
        </w:r>
      </w:hyperlink>
    </w:p>
    <w:p w:rsidR="002556CA" w:rsidRPr="002556CA" w:rsidRDefault="002556CA" w:rsidP="002556CA">
      <w:pPr>
        <w:spacing w:after="0" w:line="240" w:lineRule="auto"/>
        <w:rPr>
          <w:rFonts w:ascii="Trebuchet MS" w:hAnsi="Trebuchet MS"/>
          <w:sz w:val="20"/>
          <w:szCs w:val="20"/>
        </w:rPr>
      </w:pPr>
      <w:r w:rsidRPr="002556CA">
        <w:rPr>
          <w:rFonts w:ascii="Trebuchet MS" w:hAnsi="Trebuchet MS"/>
          <w:sz w:val="20"/>
          <w:szCs w:val="20"/>
        </w:rPr>
        <w:t>Anna Coles</w:t>
      </w:r>
      <w:r w:rsidRPr="002556CA">
        <w:rPr>
          <w:rFonts w:ascii="Trebuchet MS" w:hAnsi="Trebuchet MS"/>
          <w:sz w:val="20"/>
          <w:szCs w:val="20"/>
        </w:rPr>
        <w:tab/>
      </w:r>
      <w:r w:rsidRPr="002556CA">
        <w:rPr>
          <w:rFonts w:ascii="Trebuchet MS" w:hAnsi="Trebuchet MS"/>
          <w:sz w:val="20"/>
          <w:szCs w:val="20"/>
        </w:rPr>
        <w:tab/>
      </w:r>
      <w:r w:rsidRPr="002556CA">
        <w:rPr>
          <w:rFonts w:ascii="Trebuchet MS" w:hAnsi="Trebuchet MS"/>
          <w:sz w:val="20"/>
          <w:szCs w:val="20"/>
        </w:rPr>
        <w:tab/>
        <w:t>Wales Millennium Centre</w:t>
      </w:r>
      <w:r w:rsidRPr="002556CA">
        <w:rPr>
          <w:rFonts w:ascii="Trebuchet MS" w:hAnsi="Trebuchet MS"/>
          <w:sz w:val="20"/>
          <w:szCs w:val="20"/>
        </w:rPr>
        <w:tab/>
        <w:t>anna.coles@wmc.org.uk</w:t>
      </w:r>
    </w:p>
    <w:p w:rsidR="002556CA" w:rsidRPr="002556CA" w:rsidRDefault="002556CA" w:rsidP="002556CA">
      <w:pPr>
        <w:spacing w:after="0" w:line="240" w:lineRule="auto"/>
        <w:rPr>
          <w:rFonts w:ascii="Trebuchet MS" w:hAnsi="Trebuchet MS"/>
          <w:sz w:val="20"/>
          <w:szCs w:val="20"/>
        </w:rPr>
      </w:pPr>
      <w:r w:rsidRPr="002556CA">
        <w:rPr>
          <w:rFonts w:ascii="Trebuchet MS" w:hAnsi="Trebuchet MS"/>
          <w:sz w:val="20"/>
          <w:szCs w:val="20"/>
        </w:rPr>
        <w:t>Tami Fox (Observing)</w:t>
      </w:r>
      <w:r w:rsidRPr="002556CA">
        <w:rPr>
          <w:rFonts w:ascii="Trebuchet MS" w:hAnsi="Trebuchet MS"/>
          <w:sz w:val="20"/>
          <w:szCs w:val="20"/>
        </w:rPr>
        <w:tab/>
      </w:r>
      <w:r w:rsidRPr="002556CA">
        <w:rPr>
          <w:rFonts w:ascii="Trebuchet MS" w:hAnsi="Trebuchet MS"/>
          <w:sz w:val="20"/>
          <w:szCs w:val="20"/>
        </w:rPr>
        <w:tab/>
        <w:t>Tessitura Network (UK)</w:t>
      </w:r>
      <w:r w:rsidRPr="002556CA">
        <w:rPr>
          <w:rFonts w:ascii="Trebuchet MS" w:hAnsi="Trebuchet MS"/>
          <w:sz w:val="20"/>
          <w:szCs w:val="20"/>
        </w:rPr>
        <w:tab/>
      </w:r>
      <w:r w:rsidRPr="002556CA">
        <w:rPr>
          <w:rFonts w:ascii="Trebuchet MS" w:hAnsi="Trebuchet MS"/>
          <w:sz w:val="20"/>
          <w:szCs w:val="20"/>
        </w:rPr>
        <w:tab/>
        <w:t>tami.fox@tessituranetwork.com</w:t>
      </w:r>
    </w:p>
    <w:p w:rsidR="002556CA" w:rsidRPr="002556CA" w:rsidRDefault="002556CA" w:rsidP="002556CA">
      <w:pPr>
        <w:spacing w:after="0" w:line="240" w:lineRule="auto"/>
        <w:rPr>
          <w:rFonts w:ascii="Trebuchet MS" w:hAnsi="Trebuchet MS"/>
          <w:sz w:val="20"/>
          <w:szCs w:val="20"/>
        </w:rPr>
      </w:pPr>
      <w:r w:rsidRPr="002556CA">
        <w:rPr>
          <w:rFonts w:ascii="Trebuchet MS" w:hAnsi="Trebuchet MS"/>
          <w:sz w:val="20"/>
          <w:szCs w:val="20"/>
        </w:rPr>
        <w:t>Gemma Cogman</w:t>
      </w:r>
      <w:r w:rsidRPr="002556CA">
        <w:rPr>
          <w:rFonts w:ascii="Trebuchet MS" w:hAnsi="Trebuchet MS"/>
          <w:sz w:val="20"/>
          <w:szCs w:val="20"/>
        </w:rPr>
        <w:tab/>
      </w:r>
      <w:r w:rsidRPr="002556CA">
        <w:rPr>
          <w:rFonts w:ascii="Trebuchet MS" w:hAnsi="Trebuchet MS"/>
          <w:sz w:val="20"/>
          <w:szCs w:val="20"/>
        </w:rPr>
        <w:tab/>
        <w:t xml:space="preserve">Glyndebourne </w:t>
      </w:r>
      <w:r w:rsidRPr="002556CA">
        <w:rPr>
          <w:rFonts w:ascii="Trebuchet MS" w:hAnsi="Trebuchet MS"/>
          <w:sz w:val="20"/>
          <w:szCs w:val="20"/>
        </w:rPr>
        <w:tab/>
      </w:r>
      <w:r w:rsidRPr="002556CA">
        <w:rPr>
          <w:rFonts w:ascii="Trebuchet MS" w:hAnsi="Trebuchet MS"/>
          <w:sz w:val="20"/>
          <w:szCs w:val="20"/>
        </w:rPr>
        <w:tab/>
      </w:r>
      <w:r w:rsidRPr="002556CA">
        <w:rPr>
          <w:rFonts w:ascii="Trebuchet MS" w:hAnsi="Trebuchet MS"/>
          <w:sz w:val="20"/>
          <w:szCs w:val="20"/>
        </w:rPr>
        <w:tab/>
      </w:r>
      <w:hyperlink r:id="rId8" w:history="1">
        <w:r w:rsidRPr="002556CA">
          <w:rPr>
            <w:rStyle w:val="Hyperlink"/>
            <w:rFonts w:ascii="Trebuchet MS" w:hAnsi="Trebuchet MS"/>
            <w:sz w:val="20"/>
            <w:szCs w:val="20"/>
          </w:rPr>
          <w:t>gemma.cogman@glyndebourne.com</w:t>
        </w:r>
      </w:hyperlink>
    </w:p>
    <w:p w:rsidR="002556CA" w:rsidRPr="002556CA" w:rsidRDefault="002556CA" w:rsidP="002556CA">
      <w:pPr>
        <w:spacing w:after="0" w:line="240" w:lineRule="auto"/>
        <w:rPr>
          <w:rFonts w:ascii="Trebuchet MS" w:hAnsi="Trebuchet MS"/>
          <w:sz w:val="20"/>
          <w:szCs w:val="20"/>
        </w:rPr>
      </w:pPr>
      <w:r w:rsidRPr="002556CA">
        <w:rPr>
          <w:rFonts w:ascii="Trebuchet MS" w:hAnsi="Trebuchet MS"/>
          <w:sz w:val="20"/>
          <w:szCs w:val="20"/>
        </w:rPr>
        <w:t>Katie Town</w:t>
      </w:r>
      <w:r w:rsidRPr="002556CA">
        <w:rPr>
          <w:rFonts w:ascii="Trebuchet MS" w:hAnsi="Trebuchet MS"/>
          <w:sz w:val="20"/>
          <w:szCs w:val="20"/>
        </w:rPr>
        <w:tab/>
      </w:r>
      <w:r w:rsidRPr="002556CA">
        <w:rPr>
          <w:rFonts w:ascii="Trebuchet MS" w:hAnsi="Trebuchet MS"/>
          <w:sz w:val="20"/>
          <w:szCs w:val="20"/>
        </w:rPr>
        <w:tab/>
      </w:r>
      <w:r w:rsidRPr="002556CA">
        <w:rPr>
          <w:rFonts w:ascii="Trebuchet MS" w:hAnsi="Trebuchet MS"/>
          <w:sz w:val="20"/>
          <w:szCs w:val="20"/>
        </w:rPr>
        <w:tab/>
        <w:t>National Theatre</w:t>
      </w:r>
      <w:r w:rsidRPr="002556CA">
        <w:rPr>
          <w:rFonts w:ascii="Trebuchet MS" w:hAnsi="Trebuchet MS"/>
          <w:sz w:val="20"/>
          <w:szCs w:val="20"/>
        </w:rPr>
        <w:tab/>
      </w:r>
      <w:r w:rsidRPr="002556CA">
        <w:rPr>
          <w:rFonts w:ascii="Trebuchet MS" w:hAnsi="Trebuchet MS"/>
          <w:sz w:val="20"/>
          <w:szCs w:val="20"/>
        </w:rPr>
        <w:tab/>
        <w:t>ktown@nationaltheatre.org.uk</w:t>
      </w:r>
    </w:p>
    <w:p w:rsidR="002556CA" w:rsidRPr="002556CA" w:rsidRDefault="00382A53" w:rsidP="002556CA">
      <w:pPr>
        <w:rPr>
          <w:rFonts w:ascii="Trebuchet MS" w:hAnsi="Trebuchet MS"/>
          <w:sz w:val="20"/>
          <w:szCs w:val="20"/>
        </w:rPr>
      </w:pPr>
      <w:r>
        <w:rPr>
          <w:rFonts w:ascii="Trebuchet MS" w:hAnsi="Trebuchet MS"/>
          <w:sz w:val="20"/>
          <w:szCs w:val="20"/>
        </w:rPr>
        <w:t>Bryony Bell</w:t>
      </w:r>
      <w:r>
        <w:rPr>
          <w:rFonts w:ascii="Trebuchet MS" w:hAnsi="Trebuchet MS"/>
          <w:sz w:val="20"/>
          <w:szCs w:val="20"/>
        </w:rPr>
        <w:tab/>
      </w:r>
      <w:r>
        <w:rPr>
          <w:rFonts w:ascii="Trebuchet MS" w:hAnsi="Trebuchet MS"/>
          <w:sz w:val="20"/>
          <w:szCs w:val="20"/>
        </w:rPr>
        <w:tab/>
      </w:r>
      <w:r>
        <w:rPr>
          <w:rFonts w:ascii="Trebuchet MS" w:hAnsi="Trebuchet MS"/>
          <w:sz w:val="20"/>
          <w:szCs w:val="20"/>
        </w:rPr>
        <w:tab/>
        <w:t>Bridgewater Hall</w:t>
      </w:r>
      <w:r>
        <w:rPr>
          <w:rFonts w:ascii="Trebuchet MS" w:hAnsi="Trebuchet MS"/>
          <w:sz w:val="20"/>
          <w:szCs w:val="20"/>
        </w:rPr>
        <w:tab/>
      </w:r>
      <w:r>
        <w:rPr>
          <w:rFonts w:ascii="Trebuchet MS" w:hAnsi="Trebuchet MS"/>
          <w:sz w:val="20"/>
          <w:szCs w:val="20"/>
        </w:rPr>
        <w:tab/>
        <w:t>bryony</w:t>
      </w:r>
      <w:r w:rsidRPr="00382A53">
        <w:rPr>
          <w:rFonts w:ascii="Trebuchet MS" w:hAnsi="Trebuchet MS"/>
          <w:sz w:val="20"/>
          <w:szCs w:val="20"/>
        </w:rPr>
        <w:t>.</w:t>
      </w:r>
      <w:r>
        <w:rPr>
          <w:rFonts w:ascii="Trebuchet MS" w:hAnsi="Trebuchet MS"/>
          <w:sz w:val="20"/>
          <w:szCs w:val="20"/>
        </w:rPr>
        <w:t>bell</w:t>
      </w:r>
      <w:r w:rsidRPr="00382A53">
        <w:rPr>
          <w:rFonts w:ascii="Trebuchet MS" w:hAnsi="Trebuchet MS"/>
          <w:sz w:val="20"/>
          <w:szCs w:val="20"/>
        </w:rPr>
        <w:t>@bridgewater-hall.co.uk</w:t>
      </w:r>
    </w:p>
    <w:p w:rsidR="00D35BFD" w:rsidRPr="002556CA" w:rsidRDefault="006A5AB0" w:rsidP="002556CA">
      <w:pPr>
        <w:spacing w:after="0" w:line="240" w:lineRule="auto"/>
        <w:rPr>
          <w:rFonts w:ascii="Trebuchet MS" w:hAnsi="Trebuchet MS"/>
          <w:sz w:val="20"/>
          <w:szCs w:val="20"/>
        </w:rPr>
      </w:pPr>
      <w:r w:rsidRPr="002556CA">
        <w:rPr>
          <w:rFonts w:ascii="Trebuchet MS" w:hAnsi="Trebuchet MS"/>
          <w:sz w:val="20"/>
          <w:szCs w:val="20"/>
        </w:rPr>
        <w:t>Brooke thanked Tessitura for hosting the call and introduced herself as chair and Nicola as note taker</w:t>
      </w:r>
    </w:p>
    <w:p w:rsidR="00382A53" w:rsidRDefault="00382A53" w:rsidP="002556CA">
      <w:pPr>
        <w:spacing w:after="0" w:line="240" w:lineRule="auto"/>
        <w:rPr>
          <w:rFonts w:ascii="Trebuchet MS" w:hAnsi="Trebuchet MS"/>
          <w:sz w:val="20"/>
          <w:szCs w:val="20"/>
        </w:rPr>
      </w:pPr>
    </w:p>
    <w:p w:rsidR="006A5AB0" w:rsidRPr="00382A53" w:rsidRDefault="006A5AB0" w:rsidP="00382A53">
      <w:pPr>
        <w:pStyle w:val="ListParagraph"/>
        <w:numPr>
          <w:ilvl w:val="0"/>
          <w:numId w:val="1"/>
        </w:numPr>
        <w:spacing w:after="0" w:line="240" w:lineRule="auto"/>
        <w:rPr>
          <w:rFonts w:ascii="Trebuchet MS" w:hAnsi="Trebuchet MS"/>
          <w:b/>
          <w:sz w:val="20"/>
          <w:szCs w:val="20"/>
        </w:rPr>
      </w:pPr>
      <w:r w:rsidRPr="00382A53">
        <w:rPr>
          <w:rFonts w:ascii="Trebuchet MS" w:hAnsi="Trebuchet MS"/>
          <w:b/>
          <w:sz w:val="20"/>
          <w:szCs w:val="20"/>
        </w:rPr>
        <w:t>TEC15 session ideas</w:t>
      </w:r>
    </w:p>
    <w:p w:rsidR="006A5AB0" w:rsidRPr="002556CA" w:rsidRDefault="00382A53" w:rsidP="002556CA">
      <w:pPr>
        <w:spacing w:after="0" w:line="240" w:lineRule="auto"/>
        <w:rPr>
          <w:rFonts w:ascii="Trebuchet MS" w:hAnsi="Trebuchet MS"/>
          <w:sz w:val="20"/>
          <w:szCs w:val="20"/>
        </w:rPr>
      </w:pPr>
      <w:r>
        <w:rPr>
          <w:rFonts w:ascii="Trebuchet MS" w:hAnsi="Trebuchet MS"/>
          <w:sz w:val="20"/>
          <w:szCs w:val="20"/>
        </w:rPr>
        <w:t xml:space="preserve">Brooke - </w:t>
      </w:r>
      <w:r w:rsidR="006A5AB0" w:rsidRPr="002556CA">
        <w:rPr>
          <w:rFonts w:ascii="Trebuchet MS" w:hAnsi="Trebuchet MS"/>
          <w:sz w:val="20"/>
          <w:szCs w:val="20"/>
        </w:rPr>
        <w:t>There were a number of successful sessions at TEC14 for education and we want to keep the education strand strong for TEC15 so need involvement in coming up with ideas for sessions</w:t>
      </w:r>
    </w:p>
    <w:p w:rsidR="00382A53" w:rsidRDefault="00382A53" w:rsidP="002556CA">
      <w:pPr>
        <w:spacing w:after="0" w:line="240" w:lineRule="auto"/>
        <w:rPr>
          <w:rFonts w:ascii="Trebuchet MS" w:hAnsi="Trebuchet MS"/>
          <w:sz w:val="20"/>
          <w:szCs w:val="20"/>
        </w:rPr>
      </w:pPr>
    </w:p>
    <w:p w:rsidR="006A5AB0" w:rsidRDefault="006A5AB0" w:rsidP="002556CA">
      <w:pPr>
        <w:spacing w:after="0" w:line="240" w:lineRule="auto"/>
        <w:rPr>
          <w:rFonts w:ascii="Trebuchet MS" w:hAnsi="Trebuchet MS"/>
          <w:sz w:val="20"/>
          <w:szCs w:val="20"/>
        </w:rPr>
      </w:pPr>
      <w:r w:rsidRPr="002556CA">
        <w:rPr>
          <w:rFonts w:ascii="Trebuchet MS" w:hAnsi="Trebuchet MS"/>
          <w:sz w:val="20"/>
          <w:szCs w:val="20"/>
        </w:rPr>
        <w:t xml:space="preserve">Katie – the </w:t>
      </w:r>
      <w:proofErr w:type="spellStart"/>
      <w:r w:rsidRPr="002556CA">
        <w:rPr>
          <w:rFonts w:ascii="Trebuchet MS" w:hAnsi="Trebuchet MS"/>
          <w:sz w:val="20"/>
          <w:szCs w:val="20"/>
        </w:rPr>
        <w:t>ed</w:t>
      </w:r>
      <w:r w:rsidR="00382A53">
        <w:rPr>
          <w:rFonts w:ascii="Trebuchet MS" w:hAnsi="Trebuchet MS"/>
          <w:sz w:val="20"/>
          <w:szCs w:val="20"/>
        </w:rPr>
        <w:t>u</w:t>
      </w:r>
      <w:r w:rsidRPr="002556CA">
        <w:rPr>
          <w:rFonts w:ascii="Trebuchet MS" w:hAnsi="Trebuchet MS"/>
          <w:sz w:val="20"/>
          <w:szCs w:val="20"/>
        </w:rPr>
        <w:t>base</w:t>
      </w:r>
      <w:proofErr w:type="spellEnd"/>
      <w:r w:rsidRPr="002556CA">
        <w:rPr>
          <w:rFonts w:ascii="Trebuchet MS" w:hAnsi="Trebuchet MS"/>
          <w:sz w:val="20"/>
          <w:szCs w:val="20"/>
        </w:rPr>
        <w:t xml:space="preserve"> discussion was helpful and have explored that further, there were lots of good ideas at the conference but sometimes projects get in the way of putting things into practice. </w:t>
      </w:r>
      <w:r w:rsidR="00382A53">
        <w:rPr>
          <w:rFonts w:ascii="Trebuchet MS" w:hAnsi="Trebuchet MS"/>
          <w:sz w:val="20"/>
          <w:szCs w:val="20"/>
        </w:rPr>
        <w:t>I</w:t>
      </w:r>
      <w:r w:rsidRPr="002556CA">
        <w:rPr>
          <w:rFonts w:ascii="Trebuchet MS" w:hAnsi="Trebuchet MS"/>
          <w:sz w:val="20"/>
          <w:szCs w:val="20"/>
        </w:rPr>
        <w:t>nspired by the way the Roundhouse treat projects and would like to put some of that into practice soon</w:t>
      </w:r>
    </w:p>
    <w:p w:rsidR="00382A53" w:rsidRPr="002556CA" w:rsidRDefault="00382A53" w:rsidP="002556CA">
      <w:pPr>
        <w:spacing w:after="0" w:line="240" w:lineRule="auto"/>
        <w:rPr>
          <w:rFonts w:ascii="Trebuchet MS" w:hAnsi="Trebuchet MS"/>
          <w:sz w:val="20"/>
          <w:szCs w:val="20"/>
        </w:rPr>
      </w:pPr>
    </w:p>
    <w:p w:rsidR="006A5AB0" w:rsidRDefault="006A5AB0" w:rsidP="002556CA">
      <w:pPr>
        <w:spacing w:after="0" w:line="240" w:lineRule="auto"/>
        <w:rPr>
          <w:rFonts w:ascii="Trebuchet MS" w:hAnsi="Trebuchet MS"/>
          <w:sz w:val="20"/>
          <w:szCs w:val="20"/>
        </w:rPr>
      </w:pPr>
      <w:r w:rsidRPr="002556CA">
        <w:rPr>
          <w:rFonts w:ascii="Trebuchet MS" w:hAnsi="Trebuchet MS"/>
          <w:sz w:val="20"/>
          <w:szCs w:val="20"/>
        </w:rPr>
        <w:t>Nick – it would be good to get people talking about the new Resources module Tessitura are putting together and how that might help Education</w:t>
      </w:r>
    </w:p>
    <w:p w:rsidR="00382A53" w:rsidRPr="002556CA" w:rsidRDefault="00382A53" w:rsidP="002556CA">
      <w:pPr>
        <w:spacing w:after="0" w:line="240" w:lineRule="auto"/>
        <w:rPr>
          <w:rFonts w:ascii="Trebuchet MS" w:hAnsi="Trebuchet MS"/>
          <w:sz w:val="20"/>
          <w:szCs w:val="20"/>
        </w:rPr>
      </w:pPr>
    </w:p>
    <w:p w:rsidR="006A5AB0" w:rsidRDefault="006A5AB0" w:rsidP="002556CA">
      <w:pPr>
        <w:spacing w:after="0" w:line="240" w:lineRule="auto"/>
        <w:rPr>
          <w:rFonts w:ascii="Trebuchet MS" w:hAnsi="Trebuchet MS"/>
          <w:sz w:val="20"/>
          <w:szCs w:val="20"/>
        </w:rPr>
      </w:pPr>
      <w:r w:rsidRPr="002556CA">
        <w:rPr>
          <w:rFonts w:ascii="Trebuchet MS" w:hAnsi="Trebuchet MS"/>
          <w:sz w:val="20"/>
          <w:szCs w:val="20"/>
        </w:rPr>
        <w:t xml:space="preserve">Kelly – resourcing module should be </w:t>
      </w:r>
      <w:r w:rsidR="00382A53" w:rsidRPr="002556CA">
        <w:rPr>
          <w:rFonts w:ascii="Trebuchet MS" w:hAnsi="Trebuchet MS"/>
          <w:sz w:val="20"/>
          <w:szCs w:val="20"/>
        </w:rPr>
        <w:t>available</w:t>
      </w:r>
      <w:r w:rsidRPr="002556CA">
        <w:rPr>
          <w:rFonts w:ascii="Trebuchet MS" w:hAnsi="Trebuchet MS"/>
          <w:sz w:val="20"/>
          <w:szCs w:val="20"/>
        </w:rPr>
        <w:t xml:space="preserve"> with V14 but might be able to arrange a Roadmap session at TEC15</w:t>
      </w:r>
      <w:r w:rsidR="00382A53">
        <w:rPr>
          <w:rFonts w:ascii="Trebuchet MS" w:hAnsi="Trebuchet MS"/>
          <w:sz w:val="20"/>
          <w:szCs w:val="20"/>
        </w:rPr>
        <w:t xml:space="preserve"> to explore this further</w:t>
      </w:r>
    </w:p>
    <w:p w:rsidR="00382A53" w:rsidRPr="002556CA" w:rsidRDefault="00382A53" w:rsidP="002556CA">
      <w:pPr>
        <w:spacing w:after="0" w:line="240" w:lineRule="auto"/>
        <w:rPr>
          <w:rFonts w:ascii="Trebuchet MS" w:hAnsi="Trebuchet MS"/>
          <w:sz w:val="20"/>
          <w:szCs w:val="20"/>
        </w:rPr>
      </w:pPr>
    </w:p>
    <w:p w:rsidR="00790CD1" w:rsidRPr="00790CD1" w:rsidRDefault="006A5AB0" w:rsidP="002556CA">
      <w:pPr>
        <w:spacing w:after="0" w:line="240" w:lineRule="auto"/>
        <w:rPr>
          <w:rFonts w:ascii="Trebuchet MS" w:hAnsi="Trebuchet MS"/>
          <w:sz w:val="20"/>
          <w:szCs w:val="20"/>
        </w:rPr>
      </w:pPr>
      <w:r w:rsidRPr="002556CA">
        <w:rPr>
          <w:rFonts w:ascii="Trebuchet MS" w:hAnsi="Trebuchet MS"/>
          <w:sz w:val="20"/>
          <w:szCs w:val="20"/>
        </w:rPr>
        <w:t xml:space="preserve">Brooke – </w:t>
      </w:r>
      <w:r w:rsidR="00790CD1" w:rsidRPr="00790CD1">
        <w:rPr>
          <w:rFonts w:ascii="Trebuchet MS" w:hAnsi="Trebuchet MS"/>
          <w:sz w:val="20"/>
          <w:szCs w:val="20"/>
        </w:rPr>
        <w:t>is anyone’s</w:t>
      </w:r>
      <w:r w:rsidRPr="00790CD1">
        <w:rPr>
          <w:rFonts w:ascii="Trebuchet MS" w:hAnsi="Trebuchet MS"/>
          <w:sz w:val="20"/>
          <w:szCs w:val="20"/>
        </w:rPr>
        <w:t xml:space="preserve"> education department using plans for school and group booki</w:t>
      </w:r>
      <w:r w:rsidR="00790CD1" w:rsidRPr="00790CD1">
        <w:rPr>
          <w:rFonts w:ascii="Trebuchet MS" w:hAnsi="Trebuchet MS"/>
          <w:sz w:val="20"/>
          <w:szCs w:val="20"/>
        </w:rPr>
        <w:t>ngs and could</w:t>
      </w:r>
      <w:r w:rsidR="00790CD1">
        <w:rPr>
          <w:rFonts w:ascii="Trebuchet MS" w:hAnsi="Trebuchet MS"/>
          <w:sz w:val="20"/>
          <w:szCs w:val="20"/>
        </w:rPr>
        <w:t xml:space="preserve"> this</w:t>
      </w:r>
      <w:r w:rsidR="00790CD1" w:rsidRPr="00790CD1">
        <w:rPr>
          <w:rFonts w:ascii="Trebuchet MS" w:hAnsi="Trebuchet MS"/>
          <w:sz w:val="20"/>
          <w:szCs w:val="20"/>
        </w:rPr>
        <w:t xml:space="preserve"> be developed?</w:t>
      </w:r>
    </w:p>
    <w:p w:rsidR="00382A53" w:rsidRPr="002556CA" w:rsidRDefault="00382A53" w:rsidP="002556CA">
      <w:pPr>
        <w:spacing w:after="0" w:line="240" w:lineRule="auto"/>
        <w:rPr>
          <w:rFonts w:ascii="Trebuchet MS" w:hAnsi="Trebuchet MS"/>
          <w:sz w:val="20"/>
          <w:szCs w:val="20"/>
        </w:rPr>
      </w:pPr>
    </w:p>
    <w:p w:rsidR="006A5AB0" w:rsidRDefault="00DC7A2D" w:rsidP="002556CA">
      <w:pPr>
        <w:spacing w:after="0" w:line="240" w:lineRule="auto"/>
        <w:rPr>
          <w:rFonts w:ascii="Trebuchet MS" w:hAnsi="Trebuchet MS"/>
          <w:sz w:val="20"/>
          <w:szCs w:val="20"/>
        </w:rPr>
      </w:pPr>
      <w:r>
        <w:rPr>
          <w:rFonts w:ascii="Trebuchet MS" w:hAnsi="Trebuchet MS"/>
          <w:sz w:val="20"/>
          <w:szCs w:val="20"/>
        </w:rPr>
        <w:t>Kelly – S</w:t>
      </w:r>
      <w:r w:rsidR="006A5AB0" w:rsidRPr="002556CA">
        <w:rPr>
          <w:rFonts w:ascii="Trebuchet MS" w:hAnsi="Trebuchet MS"/>
          <w:sz w:val="20"/>
          <w:szCs w:val="20"/>
        </w:rPr>
        <w:t>age are using plans for project funding and starting to use for education projects</w:t>
      </w:r>
    </w:p>
    <w:p w:rsidR="00382A53" w:rsidRPr="002556CA" w:rsidRDefault="00382A53" w:rsidP="002556CA">
      <w:pPr>
        <w:spacing w:after="0" w:line="240" w:lineRule="auto"/>
        <w:rPr>
          <w:rFonts w:ascii="Trebuchet MS" w:hAnsi="Trebuchet MS"/>
          <w:sz w:val="20"/>
          <w:szCs w:val="20"/>
        </w:rPr>
      </w:pPr>
    </w:p>
    <w:p w:rsidR="006A5AB0" w:rsidRDefault="006A5AB0" w:rsidP="002556CA">
      <w:pPr>
        <w:spacing w:after="0" w:line="240" w:lineRule="auto"/>
        <w:rPr>
          <w:rFonts w:ascii="Trebuchet MS" w:hAnsi="Trebuchet MS"/>
          <w:sz w:val="20"/>
          <w:szCs w:val="20"/>
        </w:rPr>
      </w:pPr>
      <w:r w:rsidRPr="002556CA">
        <w:rPr>
          <w:rFonts w:ascii="Trebuchet MS" w:hAnsi="Trebuchet MS"/>
          <w:sz w:val="20"/>
          <w:szCs w:val="20"/>
        </w:rPr>
        <w:t>Bryony – they use plans to track relationships with schools</w:t>
      </w:r>
    </w:p>
    <w:p w:rsidR="00382A53" w:rsidRPr="002556CA" w:rsidRDefault="00382A53" w:rsidP="002556CA">
      <w:pPr>
        <w:spacing w:after="0" w:line="240" w:lineRule="auto"/>
        <w:rPr>
          <w:rFonts w:ascii="Trebuchet MS" w:hAnsi="Trebuchet MS"/>
          <w:sz w:val="20"/>
          <w:szCs w:val="20"/>
        </w:rPr>
      </w:pPr>
    </w:p>
    <w:p w:rsidR="006A5AB0" w:rsidRDefault="006A5AB0" w:rsidP="002556CA">
      <w:pPr>
        <w:spacing w:after="0" w:line="240" w:lineRule="auto"/>
        <w:rPr>
          <w:rFonts w:ascii="Trebuchet MS" w:hAnsi="Trebuchet MS"/>
          <w:sz w:val="20"/>
          <w:szCs w:val="20"/>
        </w:rPr>
      </w:pPr>
      <w:r w:rsidRPr="002556CA">
        <w:rPr>
          <w:rFonts w:ascii="Trebuchet MS" w:hAnsi="Trebuchet MS"/>
          <w:sz w:val="20"/>
          <w:szCs w:val="20"/>
        </w:rPr>
        <w:t xml:space="preserve">Brooke – </w:t>
      </w:r>
      <w:proofErr w:type="spellStart"/>
      <w:r w:rsidRPr="002556CA">
        <w:rPr>
          <w:rFonts w:ascii="Trebuchet MS" w:hAnsi="Trebuchet MS"/>
          <w:sz w:val="20"/>
          <w:szCs w:val="20"/>
        </w:rPr>
        <w:t>quicksale</w:t>
      </w:r>
      <w:proofErr w:type="spellEnd"/>
      <w:r w:rsidRPr="002556CA">
        <w:rPr>
          <w:rFonts w:ascii="Trebuchet MS" w:hAnsi="Trebuchet MS"/>
          <w:sz w:val="20"/>
          <w:szCs w:val="20"/>
        </w:rPr>
        <w:t xml:space="preserve"> for education would be a good topic, maybe something around education and new tessitura features</w:t>
      </w:r>
    </w:p>
    <w:p w:rsidR="00382A53" w:rsidRPr="002556CA" w:rsidRDefault="00382A53" w:rsidP="002556CA">
      <w:pPr>
        <w:spacing w:after="0" w:line="240" w:lineRule="auto"/>
        <w:rPr>
          <w:rFonts w:ascii="Trebuchet MS" w:hAnsi="Trebuchet MS"/>
          <w:sz w:val="20"/>
          <w:szCs w:val="20"/>
        </w:rPr>
      </w:pPr>
    </w:p>
    <w:p w:rsidR="006A5AB0" w:rsidRDefault="006A5AB0" w:rsidP="002556CA">
      <w:pPr>
        <w:spacing w:after="0" w:line="240" w:lineRule="auto"/>
        <w:rPr>
          <w:rFonts w:ascii="Trebuchet MS" w:hAnsi="Trebuchet MS"/>
          <w:sz w:val="20"/>
          <w:szCs w:val="20"/>
        </w:rPr>
      </w:pPr>
      <w:r w:rsidRPr="002556CA">
        <w:rPr>
          <w:rFonts w:ascii="Trebuchet MS" w:hAnsi="Trebuchet MS"/>
          <w:sz w:val="20"/>
          <w:szCs w:val="20"/>
        </w:rPr>
        <w:t xml:space="preserve">Amy – they are looking at logging attendance </w:t>
      </w:r>
      <w:r w:rsidR="00382A53" w:rsidRPr="002556CA">
        <w:rPr>
          <w:rFonts w:ascii="Trebuchet MS" w:hAnsi="Trebuchet MS"/>
          <w:sz w:val="20"/>
          <w:szCs w:val="20"/>
        </w:rPr>
        <w:t>for</w:t>
      </w:r>
      <w:r w:rsidRPr="002556CA">
        <w:rPr>
          <w:rFonts w:ascii="Trebuchet MS" w:hAnsi="Trebuchet MS"/>
          <w:sz w:val="20"/>
          <w:szCs w:val="20"/>
        </w:rPr>
        <w:t xml:space="preserve"> Youth Theatre sessions and reporting</w:t>
      </w:r>
    </w:p>
    <w:p w:rsidR="00382A53" w:rsidRPr="002556CA" w:rsidRDefault="00382A53" w:rsidP="002556CA">
      <w:pPr>
        <w:spacing w:after="0" w:line="240" w:lineRule="auto"/>
        <w:rPr>
          <w:rFonts w:ascii="Trebuchet MS" w:hAnsi="Trebuchet MS"/>
          <w:sz w:val="20"/>
          <w:szCs w:val="20"/>
        </w:rPr>
      </w:pPr>
    </w:p>
    <w:p w:rsidR="006A5AB0" w:rsidRDefault="006A5AB0" w:rsidP="002556CA">
      <w:pPr>
        <w:spacing w:after="0" w:line="240" w:lineRule="auto"/>
        <w:rPr>
          <w:rFonts w:ascii="Trebuchet MS" w:hAnsi="Trebuchet MS"/>
          <w:sz w:val="20"/>
          <w:szCs w:val="20"/>
        </w:rPr>
      </w:pPr>
      <w:proofErr w:type="spellStart"/>
      <w:r w:rsidRPr="002556CA">
        <w:rPr>
          <w:rFonts w:ascii="Trebuchet MS" w:hAnsi="Trebuchet MS"/>
          <w:sz w:val="20"/>
          <w:szCs w:val="20"/>
        </w:rPr>
        <w:t>Guilia</w:t>
      </w:r>
      <w:proofErr w:type="spellEnd"/>
      <w:r w:rsidRPr="002556CA">
        <w:rPr>
          <w:rFonts w:ascii="Trebuchet MS" w:hAnsi="Trebuchet MS"/>
          <w:sz w:val="20"/>
          <w:szCs w:val="20"/>
        </w:rPr>
        <w:t xml:space="preserve"> – use plans for education but </w:t>
      </w:r>
      <w:r w:rsidR="00382A53" w:rsidRPr="002556CA">
        <w:rPr>
          <w:rFonts w:ascii="Trebuchet MS" w:hAnsi="Trebuchet MS"/>
          <w:sz w:val="20"/>
          <w:szCs w:val="20"/>
        </w:rPr>
        <w:t>it’s</w:t>
      </w:r>
      <w:r w:rsidRPr="002556CA">
        <w:rPr>
          <w:rFonts w:ascii="Trebuchet MS" w:hAnsi="Trebuchet MS"/>
          <w:sz w:val="20"/>
          <w:szCs w:val="20"/>
        </w:rPr>
        <w:t xml:space="preserve"> in its early stages, happy to report back at a later date, they use activities for </w:t>
      </w:r>
      <w:r w:rsidR="00382A53" w:rsidRPr="002556CA">
        <w:rPr>
          <w:rFonts w:ascii="Trebuchet MS" w:hAnsi="Trebuchet MS"/>
          <w:sz w:val="20"/>
          <w:szCs w:val="20"/>
        </w:rPr>
        <w:t>tracking</w:t>
      </w:r>
      <w:r w:rsidRPr="002556CA">
        <w:rPr>
          <w:rFonts w:ascii="Trebuchet MS" w:hAnsi="Trebuchet MS"/>
          <w:sz w:val="20"/>
          <w:szCs w:val="20"/>
        </w:rPr>
        <w:t xml:space="preserve"> teacher networking events</w:t>
      </w:r>
    </w:p>
    <w:p w:rsidR="00382A53" w:rsidRPr="002556CA" w:rsidRDefault="00382A53" w:rsidP="002556CA">
      <w:pPr>
        <w:spacing w:after="0" w:line="240" w:lineRule="auto"/>
        <w:rPr>
          <w:rFonts w:ascii="Trebuchet MS" w:hAnsi="Trebuchet MS"/>
          <w:sz w:val="20"/>
          <w:szCs w:val="20"/>
        </w:rPr>
      </w:pPr>
    </w:p>
    <w:p w:rsidR="006A5AB0" w:rsidRDefault="006A5AB0" w:rsidP="002556CA">
      <w:pPr>
        <w:spacing w:after="0" w:line="240" w:lineRule="auto"/>
        <w:rPr>
          <w:rFonts w:ascii="Trebuchet MS" w:hAnsi="Trebuchet MS"/>
          <w:sz w:val="20"/>
          <w:szCs w:val="20"/>
        </w:rPr>
      </w:pPr>
      <w:r w:rsidRPr="002556CA">
        <w:rPr>
          <w:rFonts w:ascii="Trebuchet MS" w:hAnsi="Trebuchet MS"/>
          <w:sz w:val="20"/>
          <w:szCs w:val="20"/>
        </w:rPr>
        <w:t xml:space="preserve">Bryony – choir who meet </w:t>
      </w:r>
      <w:r w:rsidR="00382A53" w:rsidRPr="002556CA">
        <w:rPr>
          <w:rFonts w:ascii="Trebuchet MS" w:hAnsi="Trebuchet MS"/>
          <w:sz w:val="20"/>
          <w:szCs w:val="20"/>
        </w:rPr>
        <w:t>weekly</w:t>
      </w:r>
      <w:r w:rsidRPr="002556CA">
        <w:rPr>
          <w:rFonts w:ascii="Trebuchet MS" w:hAnsi="Trebuchet MS"/>
          <w:sz w:val="20"/>
          <w:szCs w:val="20"/>
        </w:rPr>
        <w:t xml:space="preserve"> and they are starting to log attendance but would like to develop this</w:t>
      </w:r>
    </w:p>
    <w:p w:rsidR="00382A53" w:rsidRPr="002556CA" w:rsidRDefault="00382A53" w:rsidP="002556CA">
      <w:pPr>
        <w:spacing w:after="0" w:line="240" w:lineRule="auto"/>
        <w:rPr>
          <w:rFonts w:ascii="Trebuchet MS" w:hAnsi="Trebuchet MS"/>
          <w:sz w:val="20"/>
          <w:szCs w:val="20"/>
        </w:rPr>
      </w:pPr>
    </w:p>
    <w:p w:rsidR="006A5AB0" w:rsidRDefault="006A5AB0" w:rsidP="002556CA">
      <w:pPr>
        <w:spacing w:after="0" w:line="240" w:lineRule="auto"/>
        <w:rPr>
          <w:rFonts w:ascii="Trebuchet MS" w:hAnsi="Trebuchet MS"/>
          <w:sz w:val="20"/>
          <w:szCs w:val="20"/>
        </w:rPr>
      </w:pPr>
      <w:r w:rsidRPr="002556CA">
        <w:rPr>
          <w:rFonts w:ascii="Trebuchet MS" w:hAnsi="Trebuchet MS"/>
          <w:sz w:val="20"/>
          <w:szCs w:val="20"/>
        </w:rPr>
        <w:t>Kelly –</w:t>
      </w:r>
      <w:r w:rsidR="00382A53">
        <w:rPr>
          <w:rFonts w:ascii="Trebuchet MS" w:hAnsi="Trebuchet MS"/>
          <w:sz w:val="20"/>
          <w:szCs w:val="20"/>
        </w:rPr>
        <w:t xml:space="preserve"> N-S</w:t>
      </w:r>
      <w:r w:rsidRPr="002556CA">
        <w:rPr>
          <w:rFonts w:ascii="Trebuchet MS" w:hAnsi="Trebuchet MS"/>
          <w:sz w:val="20"/>
          <w:szCs w:val="20"/>
        </w:rPr>
        <w:t xml:space="preserve">can might be a useful tool for education such as scanning into classes and tracking attendance in </w:t>
      </w:r>
      <w:r w:rsidR="00382A53">
        <w:rPr>
          <w:rFonts w:ascii="Trebuchet MS" w:hAnsi="Trebuchet MS"/>
          <w:sz w:val="20"/>
          <w:szCs w:val="20"/>
        </w:rPr>
        <w:t>‘</w:t>
      </w:r>
      <w:r w:rsidRPr="002556CA">
        <w:rPr>
          <w:rFonts w:ascii="Trebuchet MS" w:hAnsi="Trebuchet MS"/>
          <w:sz w:val="20"/>
          <w:szCs w:val="20"/>
        </w:rPr>
        <w:t>terms</w:t>
      </w:r>
      <w:r w:rsidR="00382A53">
        <w:rPr>
          <w:rFonts w:ascii="Trebuchet MS" w:hAnsi="Trebuchet MS"/>
          <w:sz w:val="20"/>
          <w:szCs w:val="20"/>
        </w:rPr>
        <w:t>’</w:t>
      </w:r>
    </w:p>
    <w:p w:rsidR="00382A53" w:rsidRPr="002556CA" w:rsidRDefault="00382A53" w:rsidP="002556CA">
      <w:pPr>
        <w:spacing w:after="0" w:line="240" w:lineRule="auto"/>
        <w:rPr>
          <w:rFonts w:ascii="Trebuchet MS" w:hAnsi="Trebuchet MS"/>
          <w:sz w:val="20"/>
          <w:szCs w:val="20"/>
        </w:rPr>
      </w:pPr>
    </w:p>
    <w:p w:rsidR="006A5AB0" w:rsidRDefault="006A5AB0" w:rsidP="002556CA">
      <w:pPr>
        <w:spacing w:after="0" w:line="240" w:lineRule="auto"/>
        <w:rPr>
          <w:rFonts w:ascii="Trebuchet MS" w:hAnsi="Trebuchet MS"/>
          <w:sz w:val="20"/>
          <w:szCs w:val="20"/>
        </w:rPr>
      </w:pPr>
      <w:proofErr w:type="spellStart"/>
      <w:r w:rsidRPr="002556CA">
        <w:rPr>
          <w:rFonts w:ascii="Trebuchet MS" w:hAnsi="Trebuchet MS"/>
          <w:sz w:val="20"/>
          <w:szCs w:val="20"/>
        </w:rPr>
        <w:t>Guilia</w:t>
      </w:r>
      <w:proofErr w:type="spellEnd"/>
      <w:r w:rsidRPr="002556CA">
        <w:rPr>
          <w:rFonts w:ascii="Trebuchet MS" w:hAnsi="Trebuchet MS"/>
          <w:sz w:val="20"/>
          <w:szCs w:val="20"/>
        </w:rPr>
        <w:t xml:space="preserve"> – </w:t>
      </w:r>
      <w:r w:rsidR="00382A53">
        <w:rPr>
          <w:rFonts w:ascii="Trebuchet MS" w:hAnsi="Trebuchet MS"/>
          <w:sz w:val="20"/>
          <w:szCs w:val="20"/>
        </w:rPr>
        <w:t xml:space="preserve">currently </w:t>
      </w:r>
      <w:r w:rsidRPr="002556CA">
        <w:rPr>
          <w:rFonts w:ascii="Trebuchet MS" w:hAnsi="Trebuchet MS"/>
          <w:sz w:val="20"/>
          <w:szCs w:val="20"/>
        </w:rPr>
        <w:t>cr</w:t>
      </w:r>
      <w:r w:rsidR="00382A53">
        <w:rPr>
          <w:rFonts w:ascii="Trebuchet MS" w:hAnsi="Trebuchet MS"/>
          <w:sz w:val="20"/>
          <w:szCs w:val="20"/>
        </w:rPr>
        <w:t>e</w:t>
      </w:r>
      <w:r w:rsidRPr="002556CA">
        <w:rPr>
          <w:rFonts w:ascii="Trebuchet MS" w:hAnsi="Trebuchet MS"/>
          <w:sz w:val="20"/>
          <w:szCs w:val="20"/>
        </w:rPr>
        <w:t>ating registers in Tess but they are having technical problems</w:t>
      </w:r>
      <w:r w:rsidR="00382A53">
        <w:rPr>
          <w:rFonts w:ascii="Trebuchet MS" w:hAnsi="Trebuchet MS"/>
          <w:sz w:val="20"/>
          <w:szCs w:val="20"/>
        </w:rPr>
        <w:t xml:space="preserve">, </w:t>
      </w:r>
      <w:r w:rsidRPr="002556CA">
        <w:rPr>
          <w:rFonts w:ascii="Trebuchet MS" w:hAnsi="Trebuchet MS"/>
          <w:sz w:val="20"/>
          <w:szCs w:val="20"/>
        </w:rPr>
        <w:t>happy to share when fixed</w:t>
      </w:r>
    </w:p>
    <w:p w:rsidR="00382A53" w:rsidRPr="002556CA" w:rsidRDefault="00382A53" w:rsidP="002556CA">
      <w:pPr>
        <w:spacing w:after="0" w:line="240" w:lineRule="auto"/>
        <w:rPr>
          <w:rFonts w:ascii="Trebuchet MS" w:hAnsi="Trebuchet MS"/>
          <w:sz w:val="20"/>
          <w:szCs w:val="20"/>
        </w:rPr>
      </w:pPr>
    </w:p>
    <w:p w:rsidR="006A5AB0" w:rsidRDefault="006A5AB0" w:rsidP="002556CA">
      <w:pPr>
        <w:spacing w:after="0" w:line="240" w:lineRule="auto"/>
        <w:rPr>
          <w:rFonts w:ascii="Trebuchet MS" w:hAnsi="Trebuchet MS"/>
          <w:sz w:val="20"/>
          <w:szCs w:val="20"/>
        </w:rPr>
      </w:pPr>
      <w:r w:rsidRPr="002556CA">
        <w:rPr>
          <w:rFonts w:ascii="Trebuchet MS" w:hAnsi="Trebuchet MS"/>
          <w:sz w:val="20"/>
          <w:szCs w:val="20"/>
        </w:rPr>
        <w:t xml:space="preserve">Gemma – </w:t>
      </w:r>
      <w:r w:rsidR="00382A53" w:rsidRPr="002556CA">
        <w:rPr>
          <w:rFonts w:ascii="Trebuchet MS" w:hAnsi="Trebuchet MS"/>
          <w:sz w:val="20"/>
          <w:szCs w:val="20"/>
        </w:rPr>
        <w:t>currently</w:t>
      </w:r>
      <w:r w:rsidRPr="002556CA">
        <w:rPr>
          <w:rFonts w:ascii="Trebuchet MS" w:hAnsi="Trebuchet MS"/>
          <w:sz w:val="20"/>
          <w:szCs w:val="20"/>
        </w:rPr>
        <w:t xml:space="preserve"> using </w:t>
      </w:r>
      <w:r w:rsidR="00382A53" w:rsidRPr="002556CA">
        <w:rPr>
          <w:rFonts w:ascii="Trebuchet MS" w:hAnsi="Trebuchet MS"/>
          <w:sz w:val="20"/>
          <w:szCs w:val="20"/>
        </w:rPr>
        <w:t>excel</w:t>
      </w:r>
      <w:r w:rsidRPr="002556CA">
        <w:rPr>
          <w:rFonts w:ascii="Trebuchet MS" w:hAnsi="Trebuchet MS"/>
          <w:sz w:val="20"/>
          <w:szCs w:val="20"/>
        </w:rPr>
        <w:t xml:space="preserve"> but education would like to move over to using Tess</w:t>
      </w:r>
      <w:r w:rsidR="00382A53">
        <w:rPr>
          <w:rFonts w:ascii="Trebuchet MS" w:hAnsi="Trebuchet MS"/>
          <w:sz w:val="20"/>
          <w:szCs w:val="20"/>
        </w:rPr>
        <w:t>itura</w:t>
      </w:r>
      <w:r w:rsidRPr="002556CA">
        <w:rPr>
          <w:rFonts w:ascii="Trebuchet MS" w:hAnsi="Trebuchet MS"/>
          <w:sz w:val="20"/>
          <w:szCs w:val="20"/>
        </w:rPr>
        <w:t xml:space="preserve"> more</w:t>
      </w:r>
    </w:p>
    <w:p w:rsidR="00382A53" w:rsidRPr="002556CA" w:rsidRDefault="00382A53" w:rsidP="002556CA">
      <w:pPr>
        <w:spacing w:after="0" w:line="240" w:lineRule="auto"/>
        <w:rPr>
          <w:rFonts w:ascii="Trebuchet MS" w:hAnsi="Trebuchet MS"/>
          <w:sz w:val="20"/>
          <w:szCs w:val="20"/>
        </w:rPr>
      </w:pPr>
    </w:p>
    <w:p w:rsidR="006A5AB0" w:rsidRDefault="006A5AB0" w:rsidP="002556CA">
      <w:pPr>
        <w:spacing w:after="0" w:line="240" w:lineRule="auto"/>
        <w:rPr>
          <w:rFonts w:ascii="Trebuchet MS" w:hAnsi="Trebuchet MS"/>
          <w:sz w:val="20"/>
          <w:szCs w:val="20"/>
        </w:rPr>
      </w:pPr>
      <w:r w:rsidRPr="002556CA">
        <w:rPr>
          <w:rFonts w:ascii="Trebuchet MS" w:hAnsi="Trebuchet MS"/>
          <w:sz w:val="20"/>
          <w:szCs w:val="20"/>
        </w:rPr>
        <w:t>Chloe – an intro to Tess</w:t>
      </w:r>
      <w:r w:rsidR="00382A53">
        <w:rPr>
          <w:rFonts w:ascii="Trebuchet MS" w:hAnsi="Trebuchet MS"/>
          <w:sz w:val="20"/>
          <w:szCs w:val="20"/>
        </w:rPr>
        <w:t>itura</w:t>
      </w:r>
      <w:r w:rsidRPr="002556CA">
        <w:rPr>
          <w:rFonts w:ascii="Trebuchet MS" w:hAnsi="Trebuchet MS"/>
          <w:sz w:val="20"/>
          <w:szCs w:val="20"/>
        </w:rPr>
        <w:t xml:space="preserve"> for education would be good as </w:t>
      </w:r>
      <w:r w:rsidR="00382A53">
        <w:rPr>
          <w:rFonts w:ascii="Trebuchet MS" w:hAnsi="Trebuchet MS"/>
          <w:sz w:val="20"/>
          <w:szCs w:val="20"/>
        </w:rPr>
        <w:t xml:space="preserve">it’s a </w:t>
      </w:r>
      <w:r w:rsidRPr="002556CA">
        <w:rPr>
          <w:rFonts w:ascii="Trebuchet MS" w:hAnsi="Trebuchet MS"/>
          <w:sz w:val="20"/>
          <w:szCs w:val="20"/>
        </w:rPr>
        <w:t>big task to move away from excel and start using Tess</w:t>
      </w:r>
      <w:r w:rsidR="00382A53">
        <w:rPr>
          <w:rFonts w:ascii="Trebuchet MS" w:hAnsi="Trebuchet MS"/>
          <w:sz w:val="20"/>
          <w:szCs w:val="20"/>
        </w:rPr>
        <w:t>itura</w:t>
      </w:r>
      <w:r w:rsidRPr="002556CA">
        <w:rPr>
          <w:rFonts w:ascii="Trebuchet MS" w:hAnsi="Trebuchet MS"/>
          <w:sz w:val="20"/>
          <w:szCs w:val="20"/>
        </w:rPr>
        <w:t xml:space="preserve"> but need to know where to start, stories and advice might be a good session</w:t>
      </w:r>
    </w:p>
    <w:p w:rsidR="00382A53" w:rsidRPr="002556CA" w:rsidRDefault="00382A53" w:rsidP="002556CA">
      <w:pPr>
        <w:spacing w:after="0" w:line="240" w:lineRule="auto"/>
        <w:rPr>
          <w:rFonts w:ascii="Trebuchet MS" w:hAnsi="Trebuchet MS"/>
          <w:sz w:val="20"/>
          <w:szCs w:val="20"/>
        </w:rPr>
      </w:pPr>
    </w:p>
    <w:p w:rsidR="006A5AB0" w:rsidRDefault="006A5AB0" w:rsidP="002556CA">
      <w:pPr>
        <w:spacing w:after="0" w:line="240" w:lineRule="auto"/>
        <w:rPr>
          <w:rFonts w:ascii="Trebuchet MS" w:hAnsi="Trebuchet MS"/>
          <w:sz w:val="20"/>
          <w:szCs w:val="20"/>
        </w:rPr>
      </w:pPr>
      <w:r w:rsidRPr="002556CA">
        <w:rPr>
          <w:rFonts w:ascii="Trebuchet MS" w:hAnsi="Trebuchet MS"/>
          <w:sz w:val="20"/>
          <w:szCs w:val="20"/>
        </w:rPr>
        <w:t>Bryony – would be good to have the education session</w:t>
      </w:r>
      <w:r w:rsidR="00382A53">
        <w:rPr>
          <w:rFonts w:ascii="Trebuchet MS" w:hAnsi="Trebuchet MS"/>
          <w:sz w:val="20"/>
          <w:szCs w:val="20"/>
        </w:rPr>
        <w:t>s</w:t>
      </w:r>
      <w:r w:rsidRPr="002556CA">
        <w:rPr>
          <w:rFonts w:ascii="Trebuchet MS" w:hAnsi="Trebuchet MS"/>
          <w:sz w:val="20"/>
          <w:szCs w:val="20"/>
        </w:rPr>
        <w:t xml:space="preserve"> on one day of </w:t>
      </w:r>
      <w:r w:rsidR="00382A53">
        <w:rPr>
          <w:rFonts w:ascii="Trebuchet MS" w:hAnsi="Trebuchet MS"/>
          <w:sz w:val="20"/>
          <w:szCs w:val="20"/>
        </w:rPr>
        <w:t xml:space="preserve">the </w:t>
      </w:r>
      <w:r w:rsidRPr="002556CA">
        <w:rPr>
          <w:rFonts w:ascii="Trebuchet MS" w:hAnsi="Trebuchet MS"/>
          <w:sz w:val="20"/>
          <w:szCs w:val="20"/>
        </w:rPr>
        <w:t xml:space="preserve">conference as </w:t>
      </w:r>
      <w:r w:rsidR="00382A53" w:rsidRPr="002556CA">
        <w:rPr>
          <w:rFonts w:ascii="Trebuchet MS" w:hAnsi="Trebuchet MS"/>
          <w:sz w:val="20"/>
          <w:szCs w:val="20"/>
        </w:rPr>
        <w:t>it’s</w:t>
      </w:r>
      <w:r w:rsidRPr="002556CA">
        <w:rPr>
          <w:rFonts w:ascii="Trebuchet MS" w:hAnsi="Trebuchet MS"/>
          <w:sz w:val="20"/>
          <w:szCs w:val="20"/>
        </w:rPr>
        <w:t xml:space="preserve"> difficult to commit to 2 days.</w:t>
      </w:r>
    </w:p>
    <w:p w:rsidR="00382A53" w:rsidRPr="002556CA" w:rsidRDefault="00382A53" w:rsidP="002556CA">
      <w:pPr>
        <w:spacing w:after="0" w:line="240" w:lineRule="auto"/>
        <w:rPr>
          <w:rFonts w:ascii="Trebuchet MS" w:hAnsi="Trebuchet MS"/>
          <w:sz w:val="20"/>
          <w:szCs w:val="20"/>
        </w:rPr>
      </w:pPr>
    </w:p>
    <w:p w:rsidR="006A5AB0" w:rsidRPr="00382A53" w:rsidRDefault="00382A53" w:rsidP="002556CA">
      <w:pPr>
        <w:spacing w:after="0" w:line="240" w:lineRule="auto"/>
        <w:rPr>
          <w:rFonts w:ascii="Trebuchet MS" w:hAnsi="Trebuchet MS"/>
          <w:color w:val="00B050"/>
          <w:sz w:val="20"/>
          <w:szCs w:val="20"/>
        </w:rPr>
      </w:pPr>
      <w:r w:rsidRPr="00382A53">
        <w:rPr>
          <w:rFonts w:ascii="Trebuchet MS" w:hAnsi="Trebuchet MS"/>
          <w:color w:val="00B050"/>
          <w:sz w:val="20"/>
          <w:szCs w:val="20"/>
        </w:rPr>
        <w:t>P</w:t>
      </w:r>
      <w:r w:rsidR="006A5AB0" w:rsidRPr="00382A53">
        <w:rPr>
          <w:rFonts w:ascii="Trebuchet MS" w:hAnsi="Trebuchet MS"/>
          <w:color w:val="00B050"/>
          <w:sz w:val="20"/>
          <w:szCs w:val="20"/>
        </w:rPr>
        <w:t>ossibly have education intro sessions on one day and intermediate sessions on second day</w:t>
      </w:r>
      <w:r w:rsidRPr="00382A53">
        <w:rPr>
          <w:rFonts w:ascii="Trebuchet MS" w:hAnsi="Trebuchet MS"/>
          <w:color w:val="00B050"/>
          <w:sz w:val="20"/>
          <w:szCs w:val="20"/>
        </w:rPr>
        <w:t>?</w:t>
      </w:r>
    </w:p>
    <w:p w:rsidR="006A5AB0" w:rsidRDefault="006A5AB0" w:rsidP="002556CA">
      <w:pPr>
        <w:spacing w:after="0" w:line="240" w:lineRule="auto"/>
        <w:rPr>
          <w:rFonts w:ascii="Trebuchet MS" w:hAnsi="Trebuchet MS"/>
          <w:sz w:val="20"/>
          <w:szCs w:val="20"/>
        </w:rPr>
      </w:pPr>
      <w:r w:rsidRPr="002556CA">
        <w:rPr>
          <w:rFonts w:ascii="Trebuchet MS" w:hAnsi="Trebuchet MS"/>
          <w:sz w:val="20"/>
          <w:szCs w:val="20"/>
        </w:rPr>
        <w:lastRenderedPageBreak/>
        <w:t xml:space="preserve">Brooke – good education strand last </w:t>
      </w:r>
      <w:r w:rsidR="00382A53" w:rsidRPr="002556CA">
        <w:rPr>
          <w:rFonts w:ascii="Trebuchet MS" w:hAnsi="Trebuchet MS"/>
          <w:sz w:val="20"/>
          <w:szCs w:val="20"/>
        </w:rPr>
        <w:t>year</w:t>
      </w:r>
      <w:r w:rsidRPr="002556CA">
        <w:rPr>
          <w:rFonts w:ascii="Trebuchet MS" w:hAnsi="Trebuchet MS"/>
          <w:sz w:val="20"/>
          <w:szCs w:val="20"/>
        </w:rPr>
        <w:t xml:space="preserve"> and really want this to continue. </w:t>
      </w:r>
      <w:r w:rsidR="00382A53">
        <w:rPr>
          <w:rFonts w:ascii="Trebuchet MS" w:hAnsi="Trebuchet MS"/>
          <w:sz w:val="20"/>
          <w:szCs w:val="20"/>
        </w:rPr>
        <w:t>TEC15 team are</w:t>
      </w:r>
      <w:r w:rsidRPr="002556CA">
        <w:rPr>
          <w:rFonts w:ascii="Trebuchet MS" w:hAnsi="Trebuchet MS"/>
          <w:sz w:val="20"/>
          <w:szCs w:val="20"/>
        </w:rPr>
        <w:t xml:space="preserve"> looking for people to volunteer to take part in the TEC15 Planning committee, </w:t>
      </w:r>
      <w:proofErr w:type="gramStart"/>
      <w:r w:rsidR="00382A53" w:rsidRPr="002556CA">
        <w:rPr>
          <w:rFonts w:ascii="Trebuchet MS" w:hAnsi="Trebuchet MS"/>
          <w:sz w:val="20"/>
          <w:szCs w:val="20"/>
        </w:rPr>
        <w:t>it’s</w:t>
      </w:r>
      <w:proofErr w:type="gramEnd"/>
      <w:r w:rsidRPr="002556CA">
        <w:rPr>
          <w:rFonts w:ascii="Trebuchet MS" w:hAnsi="Trebuchet MS"/>
          <w:sz w:val="20"/>
          <w:szCs w:val="20"/>
        </w:rPr>
        <w:t xml:space="preserve"> fun and chance to influence content.</w:t>
      </w:r>
    </w:p>
    <w:p w:rsidR="00382A53" w:rsidRPr="002556CA" w:rsidRDefault="00382A53" w:rsidP="002556CA">
      <w:pPr>
        <w:spacing w:after="0" w:line="240" w:lineRule="auto"/>
        <w:rPr>
          <w:rFonts w:ascii="Trebuchet MS" w:hAnsi="Trebuchet MS"/>
          <w:sz w:val="20"/>
          <w:szCs w:val="20"/>
        </w:rPr>
      </w:pPr>
    </w:p>
    <w:p w:rsidR="006A5AB0" w:rsidRPr="002556CA" w:rsidRDefault="006A5AB0" w:rsidP="002556CA">
      <w:pPr>
        <w:spacing w:after="0" w:line="240" w:lineRule="auto"/>
        <w:rPr>
          <w:rFonts w:ascii="Trebuchet MS" w:hAnsi="Trebuchet MS"/>
          <w:sz w:val="20"/>
          <w:szCs w:val="20"/>
        </w:rPr>
      </w:pPr>
      <w:r w:rsidRPr="002556CA">
        <w:rPr>
          <w:rFonts w:ascii="Trebuchet MS" w:hAnsi="Trebuchet MS"/>
          <w:sz w:val="20"/>
          <w:szCs w:val="20"/>
        </w:rPr>
        <w:t xml:space="preserve">Nicola – </w:t>
      </w:r>
      <w:r w:rsidR="00382A53">
        <w:rPr>
          <w:rFonts w:ascii="Trebuchet MS" w:hAnsi="Trebuchet MS"/>
          <w:sz w:val="20"/>
          <w:szCs w:val="20"/>
        </w:rPr>
        <w:t xml:space="preserve">Planning committee is a </w:t>
      </w:r>
      <w:r w:rsidRPr="002556CA">
        <w:rPr>
          <w:rFonts w:ascii="Trebuchet MS" w:hAnsi="Trebuchet MS"/>
          <w:sz w:val="20"/>
          <w:szCs w:val="20"/>
        </w:rPr>
        <w:t xml:space="preserve">great opportunity to network and expand your list of contacts. </w:t>
      </w:r>
      <w:r w:rsidR="00382A53">
        <w:rPr>
          <w:rFonts w:ascii="Trebuchet MS" w:hAnsi="Trebuchet MS"/>
          <w:sz w:val="20"/>
          <w:szCs w:val="20"/>
        </w:rPr>
        <w:t>Will</w:t>
      </w:r>
      <w:r w:rsidRPr="002556CA">
        <w:rPr>
          <w:rFonts w:ascii="Trebuchet MS" w:hAnsi="Trebuchet MS"/>
          <w:sz w:val="20"/>
          <w:szCs w:val="20"/>
        </w:rPr>
        <w:t xml:space="preserve"> be sending out a recruitment email this month but </w:t>
      </w:r>
      <w:r w:rsidR="00382A53">
        <w:rPr>
          <w:rFonts w:ascii="Trebuchet MS" w:hAnsi="Trebuchet MS"/>
          <w:sz w:val="20"/>
          <w:szCs w:val="20"/>
        </w:rPr>
        <w:t>if</w:t>
      </w:r>
      <w:r w:rsidRPr="002556CA">
        <w:rPr>
          <w:rFonts w:ascii="Trebuchet MS" w:hAnsi="Trebuchet MS"/>
          <w:sz w:val="20"/>
          <w:szCs w:val="20"/>
        </w:rPr>
        <w:t xml:space="preserve"> you</w:t>
      </w:r>
      <w:r w:rsidR="00382A53">
        <w:rPr>
          <w:rFonts w:ascii="Trebuchet MS" w:hAnsi="Trebuchet MS"/>
          <w:sz w:val="20"/>
          <w:szCs w:val="20"/>
        </w:rPr>
        <w:t xml:space="preserve"> know you</w:t>
      </w:r>
      <w:r w:rsidRPr="002556CA">
        <w:rPr>
          <w:rFonts w:ascii="Trebuchet MS" w:hAnsi="Trebuchet MS"/>
          <w:sz w:val="20"/>
          <w:szCs w:val="20"/>
        </w:rPr>
        <w:t xml:space="preserve"> would like to be involved email </w:t>
      </w:r>
      <w:r w:rsidR="00382A53">
        <w:rPr>
          <w:rFonts w:ascii="Trebuchet MS" w:hAnsi="Trebuchet MS"/>
          <w:sz w:val="20"/>
          <w:szCs w:val="20"/>
        </w:rPr>
        <w:t xml:space="preserve">Nicola </w:t>
      </w:r>
      <w:hyperlink r:id="rId9" w:history="1">
        <w:r w:rsidRPr="002556CA">
          <w:rPr>
            <w:rStyle w:val="Hyperlink"/>
            <w:rFonts w:ascii="Trebuchet MS" w:hAnsi="Trebuchet MS"/>
            <w:sz w:val="20"/>
            <w:szCs w:val="20"/>
          </w:rPr>
          <w:t>Nicola.blackburn@nottinghamcity.gov.uk</w:t>
        </w:r>
      </w:hyperlink>
      <w:r w:rsidRPr="002556CA">
        <w:rPr>
          <w:rFonts w:ascii="Trebuchet MS" w:hAnsi="Trebuchet MS"/>
          <w:sz w:val="20"/>
          <w:szCs w:val="20"/>
        </w:rPr>
        <w:t xml:space="preserve"> </w:t>
      </w:r>
      <w:r w:rsidR="00382A53">
        <w:rPr>
          <w:rFonts w:ascii="Trebuchet MS" w:hAnsi="Trebuchet MS"/>
          <w:sz w:val="20"/>
          <w:szCs w:val="20"/>
        </w:rPr>
        <w:t xml:space="preserve">- </w:t>
      </w:r>
      <w:r w:rsidRPr="002556CA">
        <w:rPr>
          <w:rFonts w:ascii="Trebuchet MS" w:hAnsi="Trebuchet MS"/>
          <w:sz w:val="20"/>
          <w:szCs w:val="20"/>
        </w:rPr>
        <w:t>you don’t have to be on the education committee it can be any department</w:t>
      </w:r>
    </w:p>
    <w:p w:rsidR="006A5AB0" w:rsidRPr="002556CA" w:rsidRDefault="006A5AB0" w:rsidP="002556CA">
      <w:pPr>
        <w:spacing w:after="0" w:line="240" w:lineRule="auto"/>
        <w:rPr>
          <w:rFonts w:ascii="Trebuchet MS" w:hAnsi="Trebuchet MS"/>
          <w:sz w:val="20"/>
          <w:szCs w:val="20"/>
        </w:rPr>
      </w:pPr>
    </w:p>
    <w:p w:rsidR="006A5AB0" w:rsidRPr="00382A53" w:rsidRDefault="006A5AB0" w:rsidP="00382A53">
      <w:pPr>
        <w:pStyle w:val="ListParagraph"/>
        <w:numPr>
          <w:ilvl w:val="0"/>
          <w:numId w:val="1"/>
        </w:numPr>
        <w:spacing w:after="0" w:line="240" w:lineRule="auto"/>
        <w:rPr>
          <w:rFonts w:ascii="Trebuchet MS" w:hAnsi="Trebuchet MS"/>
          <w:b/>
          <w:sz w:val="20"/>
          <w:szCs w:val="20"/>
        </w:rPr>
      </w:pPr>
      <w:r w:rsidRPr="00382A53">
        <w:rPr>
          <w:rFonts w:ascii="Trebuchet MS" w:hAnsi="Trebuchet MS"/>
          <w:b/>
          <w:sz w:val="20"/>
          <w:szCs w:val="20"/>
        </w:rPr>
        <w:t>Education online</w:t>
      </w:r>
      <w:r w:rsidR="00382A53" w:rsidRPr="00382A53">
        <w:rPr>
          <w:rFonts w:ascii="Trebuchet MS" w:hAnsi="Trebuchet MS"/>
          <w:b/>
          <w:sz w:val="20"/>
          <w:szCs w:val="20"/>
        </w:rPr>
        <w:t xml:space="preserve"> </w:t>
      </w:r>
    </w:p>
    <w:p w:rsidR="006A5AB0" w:rsidRDefault="006A5AB0" w:rsidP="002556CA">
      <w:pPr>
        <w:spacing w:after="0" w:line="240" w:lineRule="auto"/>
        <w:rPr>
          <w:rFonts w:ascii="Trebuchet MS" w:hAnsi="Trebuchet MS"/>
          <w:sz w:val="20"/>
          <w:szCs w:val="20"/>
        </w:rPr>
      </w:pPr>
      <w:r w:rsidRPr="002556CA">
        <w:rPr>
          <w:rFonts w:ascii="Trebuchet MS" w:hAnsi="Trebuchet MS"/>
          <w:sz w:val="20"/>
          <w:szCs w:val="20"/>
        </w:rPr>
        <w:t>Kelly – this would make a good TEC15 session topic</w:t>
      </w:r>
    </w:p>
    <w:p w:rsidR="00382A53" w:rsidRPr="002556CA" w:rsidRDefault="00382A53" w:rsidP="002556CA">
      <w:pPr>
        <w:spacing w:after="0" w:line="240" w:lineRule="auto"/>
        <w:rPr>
          <w:rFonts w:ascii="Trebuchet MS" w:hAnsi="Trebuchet MS"/>
          <w:sz w:val="20"/>
          <w:szCs w:val="20"/>
        </w:rPr>
      </w:pPr>
    </w:p>
    <w:p w:rsidR="006A5AB0" w:rsidRDefault="006A5AB0" w:rsidP="002556CA">
      <w:pPr>
        <w:spacing w:after="0" w:line="240" w:lineRule="auto"/>
        <w:rPr>
          <w:rFonts w:ascii="Trebuchet MS" w:hAnsi="Trebuchet MS"/>
          <w:sz w:val="20"/>
          <w:szCs w:val="20"/>
        </w:rPr>
      </w:pPr>
      <w:r w:rsidRPr="002556CA">
        <w:rPr>
          <w:rFonts w:ascii="Trebuchet MS" w:hAnsi="Trebuchet MS"/>
          <w:sz w:val="20"/>
          <w:szCs w:val="20"/>
        </w:rPr>
        <w:t>Brooke –</w:t>
      </w:r>
      <w:r w:rsidR="00382A53">
        <w:rPr>
          <w:rFonts w:ascii="Trebuchet MS" w:hAnsi="Trebuchet MS"/>
          <w:sz w:val="20"/>
          <w:szCs w:val="20"/>
        </w:rPr>
        <w:t xml:space="preserve"> </w:t>
      </w:r>
      <w:r w:rsidRPr="002556CA">
        <w:rPr>
          <w:rFonts w:ascii="Trebuchet MS" w:hAnsi="Trebuchet MS"/>
          <w:sz w:val="20"/>
          <w:szCs w:val="20"/>
        </w:rPr>
        <w:t>selling the majority of their workshops online. There are sometimes problems with selling a package or a single workshop and they need to reassess how they are working</w:t>
      </w:r>
    </w:p>
    <w:p w:rsidR="00382A53" w:rsidRPr="002556CA" w:rsidRDefault="00382A53" w:rsidP="002556CA">
      <w:pPr>
        <w:spacing w:after="0" w:line="240" w:lineRule="auto"/>
        <w:rPr>
          <w:rFonts w:ascii="Trebuchet MS" w:hAnsi="Trebuchet MS"/>
          <w:sz w:val="20"/>
          <w:szCs w:val="20"/>
        </w:rPr>
      </w:pPr>
    </w:p>
    <w:p w:rsidR="006A5AB0" w:rsidRDefault="006A5AB0" w:rsidP="002556CA">
      <w:pPr>
        <w:spacing w:after="0" w:line="240" w:lineRule="auto"/>
        <w:rPr>
          <w:rFonts w:ascii="Trebuchet MS" w:hAnsi="Trebuchet MS"/>
          <w:sz w:val="20"/>
          <w:szCs w:val="20"/>
        </w:rPr>
      </w:pPr>
      <w:r w:rsidRPr="002556CA">
        <w:rPr>
          <w:rFonts w:ascii="Trebuchet MS" w:hAnsi="Trebuchet MS"/>
          <w:sz w:val="20"/>
          <w:szCs w:val="20"/>
        </w:rPr>
        <w:t>Nicola – TRCH have just changed the way their workshop booking works for</w:t>
      </w:r>
      <w:r w:rsidR="00382A53">
        <w:rPr>
          <w:rFonts w:ascii="Trebuchet MS" w:hAnsi="Trebuchet MS"/>
          <w:sz w:val="20"/>
          <w:szCs w:val="20"/>
        </w:rPr>
        <w:t xml:space="preserve"> over 55s</w:t>
      </w:r>
      <w:r w:rsidRPr="002556CA">
        <w:rPr>
          <w:rFonts w:ascii="Trebuchet MS" w:hAnsi="Trebuchet MS"/>
          <w:sz w:val="20"/>
          <w:szCs w:val="20"/>
        </w:rPr>
        <w:t xml:space="preserve"> classes. Before tickets were open to people already taking part in classes from one term to the </w:t>
      </w:r>
      <w:r w:rsidR="00382A53" w:rsidRPr="002556CA">
        <w:rPr>
          <w:rFonts w:ascii="Trebuchet MS" w:hAnsi="Trebuchet MS"/>
          <w:sz w:val="20"/>
          <w:szCs w:val="20"/>
        </w:rPr>
        <w:t>next</w:t>
      </w:r>
      <w:r w:rsidRPr="002556CA">
        <w:rPr>
          <w:rFonts w:ascii="Trebuchet MS" w:hAnsi="Trebuchet MS"/>
          <w:sz w:val="20"/>
          <w:szCs w:val="20"/>
        </w:rPr>
        <w:t xml:space="preserve"> and any extras were offered to </w:t>
      </w:r>
      <w:r w:rsidR="00382A53" w:rsidRPr="002556CA">
        <w:rPr>
          <w:rFonts w:ascii="Trebuchet MS" w:hAnsi="Trebuchet MS"/>
          <w:sz w:val="20"/>
          <w:szCs w:val="20"/>
        </w:rPr>
        <w:t>people</w:t>
      </w:r>
      <w:r w:rsidRPr="002556CA">
        <w:rPr>
          <w:rFonts w:ascii="Trebuchet MS" w:hAnsi="Trebuchet MS"/>
          <w:sz w:val="20"/>
          <w:szCs w:val="20"/>
        </w:rPr>
        <w:t xml:space="preserve"> who </w:t>
      </w:r>
      <w:r w:rsidR="00382A53">
        <w:rPr>
          <w:rFonts w:ascii="Trebuchet MS" w:hAnsi="Trebuchet MS"/>
          <w:sz w:val="20"/>
          <w:szCs w:val="20"/>
        </w:rPr>
        <w:t>had</w:t>
      </w:r>
      <w:r w:rsidRPr="002556CA">
        <w:rPr>
          <w:rFonts w:ascii="Trebuchet MS" w:hAnsi="Trebuchet MS"/>
          <w:sz w:val="20"/>
          <w:szCs w:val="20"/>
        </w:rPr>
        <w:t xml:space="preserve"> expressed an interest. This time for the summer classes they were opened up to everyone and there was a general on</w:t>
      </w:r>
      <w:r w:rsidR="00382A53">
        <w:rPr>
          <w:rFonts w:ascii="Trebuchet MS" w:hAnsi="Trebuchet MS"/>
          <w:sz w:val="20"/>
          <w:szCs w:val="20"/>
        </w:rPr>
        <w:t xml:space="preserve"> </w:t>
      </w:r>
      <w:r w:rsidRPr="002556CA">
        <w:rPr>
          <w:rFonts w:ascii="Trebuchet MS" w:hAnsi="Trebuchet MS"/>
          <w:sz w:val="20"/>
          <w:szCs w:val="20"/>
        </w:rPr>
        <w:t>sale through phone, counter and online. Were surprised by the higher than expected number booking online which is positive. Just moved over to TNEW and have found problems with the way the workshop</w:t>
      </w:r>
      <w:r w:rsidR="00382A53">
        <w:rPr>
          <w:rFonts w:ascii="Trebuchet MS" w:hAnsi="Trebuchet MS"/>
          <w:sz w:val="20"/>
          <w:szCs w:val="20"/>
        </w:rPr>
        <w:t>s</w:t>
      </w:r>
      <w:r w:rsidRPr="002556CA">
        <w:rPr>
          <w:rFonts w:ascii="Trebuchet MS" w:hAnsi="Trebuchet MS"/>
          <w:sz w:val="20"/>
          <w:szCs w:val="20"/>
        </w:rPr>
        <w:t xml:space="preserve"> </w:t>
      </w:r>
      <w:r w:rsidR="00382A53">
        <w:rPr>
          <w:rFonts w:ascii="Trebuchet MS" w:hAnsi="Trebuchet MS"/>
          <w:sz w:val="20"/>
          <w:szCs w:val="20"/>
        </w:rPr>
        <w:t>have been</w:t>
      </w:r>
      <w:r w:rsidRPr="002556CA">
        <w:rPr>
          <w:rFonts w:ascii="Trebuchet MS" w:hAnsi="Trebuchet MS"/>
          <w:sz w:val="20"/>
          <w:szCs w:val="20"/>
        </w:rPr>
        <w:t xml:space="preserve"> setup</w:t>
      </w:r>
      <w:r w:rsidR="00382A53">
        <w:rPr>
          <w:rFonts w:ascii="Trebuchet MS" w:hAnsi="Trebuchet MS"/>
          <w:sz w:val="20"/>
          <w:szCs w:val="20"/>
        </w:rPr>
        <w:t xml:space="preserve"> in the past</w:t>
      </w:r>
      <w:r w:rsidRPr="002556CA">
        <w:rPr>
          <w:rFonts w:ascii="Trebuchet MS" w:hAnsi="Trebuchet MS"/>
          <w:sz w:val="20"/>
          <w:szCs w:val="20"/>
        </w:rPr>
        <w:t xml:space="preserve"> so will fix that for the </w:t>
      </w:r>
      <w:proofErr w:type="spellStart"/>
      <w:r w:rsidRPr="002556CA">
        <w:rPr>
          <w:rFonts w:ascii="Trebuchet MS" w:hAnsi="Trebuchet MS"/>
          <w:sz w:val="20"/>
          <w:szCs w:val="20"/>
        </w:rPr>
        <w:t>Aut</w:t>
      </w:r>
      <w:proofErr w:type="spellEnd"/>
      <w:r w:rsidRPr="002556CA">
        <w:rPr>
          <w:rFonts w:ascii="Trebuchet MS" w:hAnsi="Trebuchet MS"/>
          <w:sz w:val="20"/>
          <w:szCs w:val="20"/>
        </w:rPr>
        <w:t xml:space="preserve"> 15 classes.</w:t>
      </w:r>
    </w:p>
    <w:p w:rsidR="00382A53" w:rsidRPr="002556CA" w:rsidRDefault="00382A53" w:rsidP="002556CA">
      <w:pPr>
        <w:spacing w:after="0" w:line="240" w:lineRule="auto"/>
        <w:rPr>
          <w:rFonts w:ascii="Trebuchet MS" w:hAnsi="Trebuchet MS"/>
          <w:sz w:val="20"/>
          <w:szCs w:val="20"/>
        </w:rPr>
      </w:pPr>
    </w:p>
    <w:p w:rsidR="006A5AB0" w:rsidRPr="00382A53" w:rsidRDefault="006A5AB0" w:rsidP="00382A53">
      <w:pPr>
        <w:pStyle w:val="ListParagraph"/>
        <w:numPr>
          <w:ilvl w:val="0"/>
          <w:numId w:val="1"/>
        </w:numPr>
        <w:spacing w:after="0" w:line="240" w:lineRule="auto"/>
        <w:rPr>
          <w:rFonts w:ascii="Trebuchet MS" w:hAnsi="Trebuchet MS"/>
          <w:b/>
          <w:sz w:val="20"/>
          <w:szCs w:val="20"/>
        </w:rPr>
      </w:pPr>
      <w:r w:rsidRPr="00382A53">
        <w:rPr>
          <w:rFonts w:ascii="Trebuchet MS" w:hAnsi="Trebuchet MS"/>
          <w:b/>
          <w:sz w:val="20"/>
          <w:szCs w:val="20"/>
        </w:rPr>
        <w:t>Recording sensitive information</w:t>
      </w:r>
    </w:p>
    <w:p w:rsidR="006A5AB0" w:rsidRDefault="006A5AB0" w:rsidP="002556CA">
      <w:pPr>
        <w:spacing w:after="0" w:line="240" w:lineRule="auto"/>
        <w:rPr>
          <w:rFonts w:ascii="Trebuchet MS" w:hAnsi="Trebuchet MS"/>
          <w:sz w:val="20"/>
          <w:szCs w:val="20"/>
        </w:rPr>
      </w:pPr>
      <w:r w:rsidRPr="002556CA">
        <w:rPr>
          <w:rFonts w:ascii="Trebuchet MS" w:hAnsi="Trebuchet MS"/>
          <w:sz w:val="20"/>
          <w:szCs w:val="20"/>
        </w:rPr>
        <w:t>Kelly</w:t>
      </w:r>
      <w:r w:rsidR="00382A53">
        <w:rPr>
          <w:rFonts w:ascii="Trebuchet MS" w:hAnsi="Trebuchet MS"/>
          <w:sz w:val="20"/>
          <w:szCs w:val="20"/>
        </w:rPr>
        <w:t xml:space="preserve"> -</w:t>
      </w:r>
      <w:r w:rsidRPr="002556CA">
        <w:rPr>
          <w:rFonts w:ascii="Trebuchet MS" w:hAnsi="Trebuchet MS"/>
          <w:sz w:val="20"/>
          <w:szCs w:val="20"/>
        </w:rPr>
        <w:t xml:space="preserve"> </w:t>
      </w:r>
      <w:r w:rsidR="00382A53">
        <w:rPr>
          <w:rFonts w:ascii="Trebuchet MS" w:hAnsi="Trebuchet MS"/>
          <w:sz w:val="20"/>
          <w:szCs w:val="20"/>
        </w:rPr>
        <w:t xml:space="preserve">trying to get the message out to their teams that the </w:t>
      </w:r>
      <w:r w:rsidRPr="002556CA">
        <w:rPr>
          <w:rFonts w:ascii="Trebuchet MS" w:hAnsi="Trebuchet MS"/>
          <w:sz w:val="20"/>
          <w:szCs w:val="20"/>
        </w:rPr>
        <w:t xml:space="preserve">education </w:t>
      </w:r>
      <w:r w:rsidR="00382A53">
        <w:rPr>
          <w:rFonts w:ascii="Trebuchet MS" w:hAnsi="Trebuchet MS"/>
          <w:sz w:val="20"/>
          <w:szCs w:val="20"/>
        </w:rPr>
        <w:t xml:space="preserve">team </w:t>
      </w:r>
      <w:r w:rsidRPr="002556CA">
        <w:rPr>
          <w:rFonts w:ascii="Trebuchet MS" w:hAnsi="Trebuchet MS"/>
          <w:sz w:val="20"/>
          <w:szCs w:val="20"/>
        </w:rPr>
        <w:t>could put more information into Tess</w:t>
      </w:r>
      <w:r w:rsidR="00382A53">
        <w:rPr>
          <w:rFonts w:ascii="Trebuchet MS" w:hAnsi="Trebuchet MS"/>
          <w:sz w:val="20"/>
          <w:szCs w:val="20"/>
        </w:rPr>
        <w:t>itura</w:t>
      </w:r>
      <w:r w:rsidRPr="002556CA">
        <w:rPr>
          <w:rFonts w:ascii="Trebuchet MS" w:hAnsi="Trebuchet MS"/>
          <w:sz w:val="20"/>
          <w:szCs w:val="20"/>
        </w:rPr>
        <w:t xml:space="preserve">. Emphasising that information is control grouped. At the conference last year a </w:t>
      </w:r>
      <w:r w:rsidR="00382A53" w:rsidRPr="002556CA">
        <w:rPr>
          <w:rFonts w:ascii="Trebuchet MS" w:hAnsi="Trebuchet MS"/>
          <w:sz w:val="20"/>
          <w:szCs w:val="20"/>
        </w:rPr>
        <w:t>venue</w:t>
      </w:r>
      <w:r w:rsidRPr="002556CA">
        <w:rPr>
          <w:rFonts w:ascii="Trebuchet MS" w:hAnsi="Trebuchet MS"/>
          <w:sz w:val="20"/>
          <w:szCs w:val="20"/>
        </w:rPr>
        <w:t xml:space="preserve"> had an output set to pull a report and if the report included a record that had sensitive information stored on it</w:t>
      </w:r>
      <w:r w:rsidR="00382A53">
        <w:rPr>
          <w:rFonts w:ascii="Trebuchet MS" w:hAnsi="Trebuchet MS"/>
          <w:sz w:val="20"/>
          <w:szCs w:val="20"/>
        </w:rPr>
        <w:t xml:space="preserve"> Tessitura</w:t>
      </w:r>
      <w:r w:rsidRPr="002556CA">
        <w:rPr>
          <w:rFonts w:ascii="Trebuchet MS" w:hAnsi="Trebuchet MS"/>
          <w:sz w:val="20"/>
          <w:szCs w:val="20"/>
        </w:rPr>
        <w:t xml:space="preserve"> it </w:t>
      </w:r>
      <w:r w:rsidR="00382A53" w:rsidRPr="002556CA">
        <w:rPr>
          <w:rFonts w:ascii="Trebuchet MS" w:hAnsi="Trebuchet MS"/>
          <w:sz w:val="20"/>
          <w:szCs w:val="20"/>
        </w:rPr>
        <w:t>would</w:t>
      </w:r>
      <w:r w:rsidRPr="002556CA">
        <w:rPr>
          <w:rFonts w:ascii="Trebuchet MS" w:hAnsi="Trebuchet MS"/>
          <w:sz w:val="20"/>
          <w:szCs w:val="20"/>
        </w:rPr>
        <w:t xml:space="preserve"> generate a * on the report and then the user could go into Tess and have a look as lon</w:t>
      </w:r>
      <w:r w:rsidR="002556CA" w:rsidRPr="002556CA">
        <w:rPr>
          <w:rFonts w:ascii="Trebuchet MS" w:hAnsi="Trebuchet MS"/>
          <w:sz w:val="20"/>
          <w:szCs w:val="20"/>
        </w:rPr>
        <w:t>g as they had the right access via their control group.</w:t>
      </w:r>
    </w:p>
    <w:p w:rsidR="00382A53" w:rsidRPr="002556CA" w:rsidRDefault="00382A53" w:rsidP="002556CA">
      <w:pPr>
        <w:spacing w:after="0" w:line="240" w:lineRule="auto"/>
        <w:rPr>
          <w:rFonts w:ascii="Trebuchet MS" w:hAnsi="Trebuchet MS"/>
          <w:sz w:val="20"/>
          <w:szCs w:val="20"/>
        </w:rPr>
      </w:pPr>
    </w:p>
    <w:p w:rsidR="002556CA" w:rsidRDefault="00382A53" w:rsidP="002556CA">
      <w:pPr>
        <w:spacing w:after="0" w:line="240" w:lineRule="auto"/>
        <w:rPr>
          <w:rFonts w:ascii="Trebuchet MS" w:hAnsi="Trebuchet MS"/>
          <w:sz w:val="20"/>
          <w:szCs w:val="20"/>
        </w:rPr>
      </w:pPr>
      <w:r w:rsidRPr="002556CA">
        <w:rPr>
          <w:rFonts w:ascii="Trebuchet MS" w:hAnsi="Trebuchet MS"/>
          <w:sz w:val="20"/>
          <w:szCs w:val="20"/>
        </w:rPr>
        <w:t>Nicola</w:t>
      </w:r>
      <w:r w:rsidR="002556CA" w:rsidRPr="002556CA">
        <w:rPr>
          <w:rFonts w:ascii="Trebuchet MS" w:hAnsi="Trebuchet MS"/>
          <w:sz w:val="20"/>
          <w:szCs w:val="20"/>
        </w:rPr>
        <w:t xml:space="preserve"> –</w:t>
      </w:r>
      <w:r>
        <w:rPr>
          <w:rFonts w:ascii="Trebuchet MS" w:hAnsi="Trebuchet MS"/>
          <w:sz w:val="20"/>
          <w:szCs w:val="20"/>
        </w:rPr>
        <w:t xml:space="preserve"> TRC</w:t>
      </w:r>
      <w:r w:rsidR="002556CA" w:rsidRPr="002556CA">
        <w:rPr>
          <w:rFonts w:ascii="Trebuchet MS" w:hAnsi="Trebuchet MS"/>
          <w:sz w:val="20"/>
          <w:szCs w:val="20"/>
        </w:rPr>
        <w:t xml:space="preserve">H are looking at </w:t>
      </w:r>
      <w:r>
        <w:rPr>
          <w:rFonts w:ascii="Trebuchet MS" w:hAnsi="Trebuchet MS"/>
          <w:sz w:val="20"/>
          <w:szCs w:val="20"/>
        </w:rPr>
        <w:t xml:space="preserve">using </w:t>
      </w:r>
      <w:r w:rsidR="002556CA" w:rsidRPr="002556CA">
        <w:rPr>
          <w:rFonts w:ascii="Trebuchet MS" w:hAnsi="Trebuchet MS"/>
          <w:sz w:val="20"/>
          <w:szCs w:val="20"/>
        </w:rPr>
        <w:t xml:space="preserve">research notes </w:t>
      </w:r>
      <w:r>
        <w:rPr>
          <w:rFonts w:ascii="Trebuchet MS" w:hAnsi="Trebuchet MS"/>
          <w:sz w:val="20"/>
          <w:szCs w:val="20"/>
        </w:rPr>
        <w:t xml:space="preserve">more </w:t>
      </w:r>
      <w:r w:rsidR="002556CA" w:rsidRPr="002556CA">
        <w:rPr>
          <w:rFonts w:ascii="Trebuchet MS" w:hAnsi="Trebuchet MS"/>
          <w:sz w:val="20"/>
          <w:szCs w:val="20"/>
        </w:rPr>
        <w:t xml:space="preserve">but need a way of getting the information out </w:t>
      </w:r>
      <w:r>
        <w:rPr>
          <w:rFonts w:ascii="Trebuchet MS" w:hAnsi="Trebuchet MS"/>
          <w:sz w:val="20"/>
          <w:szCs w:val="20"/>
        </w:rPr>
        <w:t>as</w:t>
      </w:r>
      <w:r w:rsidR="002556CA" w:rsidRPr="002556CA">
        <w:rPr>
          <w:rFonts w:ascii="Trebuchet MS" w:hAnsi="Trebuchet MS"/>
          <w:sz w:val="20"/>
          <w:szCs w:val="20"/>
        </w:rPr>
        <w:t xml:space="preserve"> there is currently not a report for this.</w:t>
      </w:r>
    </w:p>
    <w:p w:rsidR="00382A53" w:rsidRPr="002556CA" w:rsidRDefault="00382A53" w:rsidP="002556CA">
      <w:pPr>
        <w:spacing w:after="0" w:line="240" w:lineRule="auto"/>
        <w:rPr>
          <w:rFonts w:ascii="Trebuchet MS" w:hAnsi="Trebuchet MS"/>
          <w:sz w:val="20"/>
          <w:szCs w:val="20"/>
        </w:rPr>
      </w:pPr>
    </w:p>
    <w:p w:rsidR="002556CA" w:rsidRDefault="002556CA" w:rsidP="002556CA">
      <w:pPr>
        <w:spacing w:after="0" w:line="240" w:lineRule="auto"/>
        <w:rPr>
          <w:rFonts w:ascii="Trebuchet MS" w:hAnsi="Trebuchet MS"/>
          <w:sz w:val="20"/>
          <w:szCs w:val="20"/>
        </w:rPr>
      </w:pPr>
      <w:r w:rsidRPr="002556CA">
        <w:rPr>
          <w:rFonts w:ascii="Trebuchet MS" w:hAnsi="Trebuchet MS"/>
          <w:sz w:val="20"/>
          <w:szCs w:val="20"/>
        </w:rPr>
        <w:t xml:space="preserve">Brooke – happy to share </w:t>
      </w:r>
      <w:r w:rsidR="00382A53">
        <w:rPr>
          <w:rFonts w:ascii="Trebuchet MS" w:hAnsi="Trebuchet MS"/>
          <w:sz w:val="20"/>
          <w:szCs w:val="20"/>
        </w:rPr>
        <w:t xml:space="preserve">a </w:t>
      </w:r>
      <w:r w:rsidRPr="002556CA">
        <w:rPr>
          <w:rFonts w:ascii="Trebuchet MS" w:hAnsi="Trebuchet MS"/>
          <w:sz w:val="20"/>
          <w:szCs w:val="20"/>
        </w:rPr>
        <w:t xml:space="preserve">report </w:t>
      </w:r>
      <w:r w:rsidR="00382A53">
        <w:rPr>
          <w:rFonts w:ascii="Trebuchet MS" w:hAnsi="Trebuchet MS"/>
          <w:sz w:val="20"/>
          <w:szCs w:val="20"/>
        </w:rPr>
        <w:t xml:space="preserve">for research notes </w:t>
      </w:r>
      <w:r w:rsidRPr="002556CA">
        <w:rPr>
          <w:rFonts w:ascii="Trebuchet MS" w:hAnsi="Trebuchet MS"/>
          <w:sz w:val="20"/>
          <w:szCs w:val="20"/>
        </w:rPr>
        <w:t xml:space="preserve">that development </w:t>
      </w:r>
      <w:r w:rsidR="00382A53">
        <w:rPr>
          <w:rFonts w:ascii="Trebuchet MS" w:hAnsi="Trebuchet MS"/>
          <w:sz w:val="20"/>
          <w:szCs w:val="20"/>
        </w:rPr>
        <w:t xml:space="preserve">dept </w:t>
      </w:r>
      <w:r w:rsidRPr="002556CA">
        <w:rPr>
          <w:rFonts w:ascii="Trebuchet MS" w:hAnsi="Trebuchet MS"/>
          <w:sz w:val="20"/>
          <w:szCs w:val="20"/>
        </w:rPr>
        <w:t>use and will investigate this further</w:t>
      </w:r>
    </w:p>
    <w:p w:rsidR="00382A53" w:rsidRPr="002556CA" w:rsidRDefault="00382A53" w:rsidP="002556CA">
      <w:pPr>
        <w:spacing w:after="0" w:line="240" w:lineRule="auto"/>
        <w:rPr>
          <w:rFonts w:ascii="Trebuchet MS" w:hAnsi="Trebuchet MS"/>
          <w:sz w:val="20"/>
          <w:szCs w:val="20"/>
        </w:rPr>
      </w:pPr>
    </w:p>
    <w:p w:rsidR="002556CA" w:rsidRPr="00382A53" w:rsidRDefault="002556CA" w:rsidP="00382A53">
      <w:pPr>
        <w:pStyle w:val="ListParagraph"/>
        <w:numPr>
          <w:ilvl w:val="0"/>
          <w:numId w:val="1"/>
        </w:numPr>
        <w:spacing w:after="0" w:line="240" w:lineRule="auto"/>
        <w:rPr>
          <w:rFonts w:ascii="Trebuchet MS" w:hAnsi="Trebuchet MS"/>
          <w:b/>
          <w:sz w:val="20"/>
          <w:szCs w:val="20"/>
        </w:rPr>
      </w:pPr>
      <w:r w:rsidRPr="00382A53">
        <w:rPr>
          <w:rFonts w:ascii="Trebuchet MS" w:hAnsi="Trebuchet MS"/>
          <w:b/>
          <w:sz w:val="20"/>
          <w:szCs w:val="20"/>
        </w:rPr>
        <w:t>Feedback from Access TUG</w:t>
      </w:r>
    </w:p>
    <w:p w:rsidR="00434E27" w:rsidRDefault="00434E27" w:rsidP="00382A53">
      <w:pPr>
        <w:spacing w:after="0" w:line="240" w:lineRule="auto"/>
        <w:rPr>
          <w:rFonts w:ascii="Trebuchet MS" w:hAnsi="Trebuchet MS"/>
          <w:sz w:val="20"/>
          <w:szCs w:val="20"/>
        </w:rPr>
      </w:pPr>
      <w:r>
        <w:rPr>
          <w:rFonts w:ascii="Trebuchet MS" w:hAnsi="Trebuchet MS"/>
          <w:sz w:val="20"/>
          <w:szCs w:val="20"/>
        </w:rPr>
        <w:t xml:space="preserve">We had a successful Access TUG meeting on 26 February. The minutes are available from the </w:t>
      </w:r>
      <w:proofErr w:type="spellStart"/>
      <w:r>
        <w:rPr>
          <w:rFonts w:ascii="Trebuchet MS" w:hAnsi="Trebuchet MS"/>
          <w:sz w:val="20"/>
          <w:szCs w:val="20"/>
        </w:rPr>
        <w:t>EuTUG</w:t>
      </w:r>
      <w:proofErr w:type="spellEnd"/>
      <w:r>
        <w:rPr>
          <w:rFonts w:ascii="Trebuchet MS" w:hAnsi="Trebuchet MS"/>
          <w:sz w:val="20"/>
          <w:szCs w:val="20"/>
        </w:rPr>
        <w:t xml:space="preserve"> media section. The following was discussed:</w:t>
      </w:r>
    </w:p>
    <w:p w:rsidR="00434E27" w:rsidRDefault="00434E27" w:rsidP="00382A53">
      <w:pPr>
        <w:spacing w:after="0" w:line="240" w:lineRule="auto"/>
        <w:rPr>
          <w:rFonts w:ascii="Trebuchet MS" w:hAnsi="Trebuchet MS"/>
          <w:sz w:val="20"/>
          <w:szCs w:val="20"/>
        </w:rPr>
      </w:pPr>
      <w:r>
        <w:rPr>
          <w:rFonts w:ascii="Trebuchet MS" w:hAnsi="Trebuchet MS"/>
          <w:sz w:val="20"/>
          <w:szCs w:val="20"/>
        </w:rPr>
        <w:t>Who is responsible for access?</w:t>
      </w:r>
    </w:p>
    <w:p w:rsidR="00434E27" w:rsidRDefault="00434E27" w:rsidP="00382A53">
      <w:pPr>
        <w:spacing w:after="0" w:line="240" w:lineRule="auto"/>
        <w:rPr>
          <w:rFonts w:ascii="Trebuchet MS" w:hAnsi="Trebuchet MS"/>
          <w:sz w:val="20"/>
          <w:szCs w:val="20"/>
        </w:rPr>
      </w:pPr>
      <w:r>
        <w:rPr>
          <w:rFonts w:ascii="Trebuchet MS" w:hAnsi="Trebuchet MS"/>
          <w:sz w:val="20"/>
          <w:szCs w:val="20"/>
        </w:rPr>
        <w:t>Reports and CSIs</w:t>
      </w:r>
    </w:p>
    <w:p w:rsidR="00434E27" w:rsidRDefault="00434E27" w:rsidP="00382A53">
      <w:pPr>
        <w:spacing w:after="0" w:line="240" w:lineRule="auto"/>
        <w:rPr>
          <w:rFonts w:ascii="Trebuchet MS" w:hAnsi="Trebuchet MS"/>
          <w:sz w:val="20"/>
          <w:szCs w:val="20"/>
        </w:rPr>
      </w:pPr>
      <w:r>
        <w:rPr>
          <w:rFonts w:ascii="Trebuchet MS" w:hAnsi="Trebuchet MS"/>
          <w:sz w:val="20"/>
          <w:szCs w:val="20"/>
        </w:rPr>
        <w:t>Access schemes update</w:t>
      </w:r>
    </w:p>
    <w:p w:rsidR="00434E27" w:rsidRDefault="00434E27" w:rsidP="00382A53">
      <w:pPr>
        <w:spacing w:after="0" w:line="240" w:lineRule="auto"/>
        <w:rPr>
          <w:rFonts w:ascii="Trebuchet MS" w:hAnsi="Trebuchet MS"/>
          <w:sz w:val="20"/>
          <w:szCs w:val="20"/>
        </w:rPr>
      </w:pPr>
      <w:r>
        <w:rPr>
          <w:rFonts w:ascii="Trebuchet MS" w:hAnsi="Trebuchet MS"/>
          <w:sz w:val="20"/>
          <w:szCs w:val="20"/>
        </w:rPr>
        <w:t>Proof of Disability</w:t>
      </w:r>
    </w:p>
    <w:p w:rsidR="00434E27" w:rsidRDefault="00434E27" w:rsidP="00382A53">
      <w:pPr>
        <w:spacing w:after="0" w:line="240" w:lineRule="auto"/>
        <w:rPr>
          <w:rFonts w:ascii="Trebuchet MS" w:hAnsi="Trebuchet MS"/>
          <w:sz w:val="20"/>
          <w:szCs w:val="20"/>
        </w:rPr>
      </w:pPr>
      <w:r>
        <w:rPr>
          <w:rFonts w:ascii="Trebuchet MS" w:hAnsi="Trebuchet MS"/>
          <w:sz w:val="20"/>
          <w:szCs w:val="20"/>
        </w:rPr>
        <w:t>Headset equipment</w:t>
      </w:r>
    </w:p>
    <w:p w:rsidR="00382A53" w:rsidRPr="00434E27" w:rsidRDefault="00434E27" w:rsidP="00382A53">
      <w:pPr>
        <w:spacing w:after="0" w:line="240" w:lineRule="auto"/>
        <w:rPr>
          <w:rFonts w:ascii="Trebuchet MS" w:hAnsi="Trebuchet MS"/>
          <w:sz w:val="20"/>
          <w:szCs w:val="20"/>
        </w:rPr>
      </w:pPr>
      <w:r>
        <w:rPr>
          <w:rFonts w:ascii="Trebuchet MS" w:hAnsi="Trebuchet MS"/>
          <w:sz w:val="20"/>
          <w:szCs w:val="20"/>
        </w:rPr>
        <w:t>How long do you keep access information for?</w:t>
      </w:r>
    </w:p>
    <w:p w:rsidR="00382A53" w:rsidRPr="00382A53" w:rsidRDefault="00382A53" w:rsidP="00382A53">
      <w:pPr>
        <w:spacing w:after="0" w:line="240" w:lineRule="auto"/>
        <w:rPr>
          <w:rFonts w:ascii="Trebuchet MS" w:hAnsi="Trebuchet MS"/>
          <w:b/>
          <w:sz w:val="20"/>
          <w:szCs w:val="20"/>
        </w:rPr>
      </w:pPr>
    </w:p>
    <w:p w:rsidR="002556CA" w:rsidRPr="00382A53" w:rsidRDefault="002556CA" w:rsidP="00382A53">
      <w:pPr>
        <w:pStyle w:val="ListParagraph"/>
        <w:numPr>
          <w:ilvl w:val="0"/>
          <w:numId w:val="1"/>
        </w:numPr>
        <w:spacing w:after="0" w:line="240" w:lineRule="auto"/>
        <w:rPr>
          <w:rFonts w:ascii="Trebuchet MS" w:hAnsi="Trebuchet MS"/>
          <w:b/>
          <w:sz w:val="20"/>
          <w:szCs w:val="20"/>
        </w:rPr>
      </w:pPr>
      <w:r w:rsidRPr="00382A53">
        <w:rPr>
          <w:rFonts w:ascii="Trebuchet MS" w:hAnsi="Trebuchet MS"/>
          <w:b/>
          <w:sz w:val="20"/>
          <w:szCs w:val="20"/>
        </w:rPr>
        <w:t>AOB</w:t>
      </w:r>
    </w:p>
    <w:p w:rsidR="002556CA" w:rsidRDefault="002556CA" w:rsidP="002556CA">
      <w:pPr>
        <w:spacing w:after="0" w:line="240" w:lineRule="auto"/>
        <w:rPr>
          <w:rFonts w:ascii="Trebuchet MS" w:hAnsi="Trebuchet MS"/>
          <w:sz w:val="20"/>
          <w:szCs w:val="20"/>
        </w:rPr>
      </w:pPr>
      <w:r w:rsidRPr="002556CA">
        <w:rPr>
          <w:rFonts w:ascii="Trebuchet MS" w:hAnsi="Trebuchet MS"/>
          <w:sz w:val="20"/>
          <w:szCs w:val="20"/>
        </w:rPr>
        <w:t xml:space="preserve">Nicola to email Helen to see if Scottish Ballet </w:t>
      </w:r>
      <w:proofErr w:type="gramStart"/>
      <w:r w:rsidRPr="002556CA">
        <w:rPr>
          <w:rFonts w:ascii="Trebuchet MS" w:hAnsi="Trebuchet MS"/>
          <w:sz w:val="20"/>
          <w:szCs w:val="20"/>
        </w:rPr>
        <w:t>have</w:t>
      </w:r>
      <w:proofErr w:type="gramEnd"/>
      <w:r w:rsidRPr="002556CA">
        <w:rPr>
          <w:rFonts w:ascii="Trebuchet MS" w:hAnsi="Trebuchet MS"/>
          <w:sz w:val="20"/>
          <w:szCs w:val="20"/>
        </w:rPr>
        <w:t xml:space="preserve"> got any further with their TNEW problem</w:t>
      </w:r>
    </w:p>
    <w:p w:rsidR="00E67D2C" w:rsidRPr="002556CA" w:rsidRDefault="00E67D2C" w:rsidP="002556CA">
      <w:pPr>
        <w:spacing w:after="0" w:line="240" w:lineRule="auto"/>
        <w:rPr>
          <w:rFonts w:ascii="Trebuchet MS" w:hAnsi="Trebuchet MS"/>
          <w:sz w:val="20"/>
          <w:szCs w:val="20"/>
        </w:rPr>
      </w:pPr>
    </w:p>
    <w:p w:rsidR="002556CA" w:rsidRDefault="002556CA" w:rsidP="002556CA">
      <w:pPr>
        <w:spacing w:after="0" w:line="240" w:lineRule="auto"/>
        <w:rPr>
          <w:rFonts w:ascii="Trebuchet MS" w:hAnsi="Trebuchet MS"/>
          <w:sz w:val="20"/>
          <w:szCs w:val="20"/>
        </w:rPr>
      </w:pPr>
      <w:r w:rsidRPr="002556CA">
        <w:rPr>
          <w:rFonts w:ascii="Trebuchet MS" w:hAnsi="Trebuchet MS"/>
          <w:sz w:val="20"/>
          <w:szCs w:val="20"/>
        </w:rPr>
        <w:t xml:space="preserve">Brooke – does anyone else have access schemes that are working </w:t>
      </w:r>
      <w:r w:rsidR="00E67D2C" w:rsidRPr="002556CA">
        <w:rPr>
          <w:rFonts w:ascii="Trebuchet MS" w:hAnsi="Trebuchet MS"/>
          <w:sz w:val="20"/>
          <w:szCs w:val="20"/>
        </w:rPr>
        <w:t>particularly</w:t>
      </w:r>
      <w:r w:rsidRPr="002556CA">
        <w:rPr>
          <w:rFonts w:ascii="Trebuchet MS" w:hAnsi="Trebuchet MS"/>
          <w:sz w:val="20"/>
          <w:szCs w:val="20"/>
        </w:rPr>
        <w:t xml:space="preserve"> well?  At NT customers can book access tickets online and they are constantly </w:t>
      </w:r>
      <w:r w:rsidR="00790CD1">
        <w:rPr>
          <w:rFonts w:ascii="Trebuchet MS" w:hAnsi="Trebuchet MS"/>
          <w:sz w:val="20"/>
          <w:szCs w:val="20"/>
        </w:rPr>
        <w:t>trying to improve</w:t>
      </w:r>
      <w:r w:rsidRPr="002556CA">
        <w:rPr>
          <w:rFonts w:ascii="Trebuchet MS" w:hAnsi="Trebuchet MS"/>
          <w:sz w:val="20"/>
          <w:szCs w:val="20"/>
        </w:rPr>
        <w:t xml:space="preserve"> this service.</w:t>
      </w:r>
    </w:p>
    <w:p w:rsidR="00E67D2C" w:rsidRPr="002556CA" w:rsidRDefault="00E67D2C" w:rsidP="002556CA">
      <w:pPr>
        <w:spacing w:after="0" w:line="240" w:lineRule="auto"/>
        <w:rPr>
          <w:rFonts w:ascii="Trebuchet MS" w:hAnsi="Trebuchet MS"/>
          <w:sz w:val="20"/>
          <w:szCs w:val="20"/>
        </w:rPr>
      </w:pPr>
    </w:p>
    <w:p w:rsidR="002556CA" w:rsidRDefault="002556CA" w:rsidP="002556CA">
      <w:pPr>
        <w:spacing w:after="0" w:line="240" w:lineRule="auto"/>
        <w:rPr>
          <w:rFonts w:ascii="Trebuchet MS" w:hAnsi="Trebuchet MS"/>
          <w:sz w:val="20"/>
          <w:szCs w:val="20"/>
        </w:rPr>
      </w:pPr>
      <w:r w:rsidRPr="002556CA">
        <w:rPr>
          <w:rFonts w:ascii="Trebuchet MS" w:hAnsi="Trebuchet MS"/>
          <w:sz w:val="20"/>
          <w:szCs w:val="20"/>
        </w:rPr>
        <w:t>Nicola – looking at getting access bookings online as next TNEW project</w:t>
      </w:r>
    </w:p>
    <w:p w:rsidR="00E67D2C" w:rsidRPr="002556CA" w:rsidRDefault="00E67D2C" w:rsidP="002556CA">
      <w:pPr>
        <w:spacing w:after="0" w:line="240" w:lineRule="auto"/>
        <w:rPr>
          <w:rFonts w:ascii="Trebuchet MS" w:hAnsi="Trebuchet MS"/>
          <w:sz w:val="20"/>
          <w:szCs w:val="20"/>
        </w:rPr>
      </w:pPr>
    </w:p>
    <w:p w:rsidR="002556CA" w:rsidRPr="00E67D2C" w:rsidRDefault="002556CA" w:rsidP="002556CA">
      <w:pPr>
        <w:spacing w:after="0" w:line="240" w:lineRule="auto"/>
        <w:rPr>
          <w:rFonts w:ascii="Trebuchet MS" w:hAnsi="Trebuchet MS"/>
          <w:color w:val="00B050"/>
          <w:sz w:val="20"/>
          <w:szCs w:val="20"/>
        </w:rPr>
      </w:pPr>
      <w:r w:rsidRPr="00E67D2C">
        <w:rPr>
          <w:rFonts w:ascii="Trebuchet MS" w:hAnsi="Trebuchet MS"/>
          <w:color w:val="00B050"/>
          <w:sz w:val="20"/>
          <w:szCs w:val="20"/>
        </w:rPr>
        <w:t>Online bookings would be a useful topic for the next Access Topic TUG</w:t>
      </w:r>
    </w:p>
    <w:p w:rsidR="00E67D2C" w:rsidRPr="002556CA" w:rsidRDefault="00E67D2C" w:rsidP="002556CA">
      <w:pPr>
        <w:spacing w:after="0" w:line="240" w:lineRule="auto"/>
        <w:rPr>
          <w:rFonts w:ascii="Trebuchet MS" w:hAnsi="Trebuchet MS"/>
          <w:sz w:val="20"/>
          <w:szCs w:val="20"/>
        </w:rPr>
      </w:pPr>
    </w:p>
    <w:p w:rsidR="002556CA" w:rsidRDefault="002556CA" w:rsidP="002556CA">
      <w:pPr>
        <w:spacing w:after="0" w:line="240" w:lineRule="auto"/>
        <w:rPr>
          <w:rFonts w:ascii="Trebuchet MS" w:hAnsi="Trebuchet MS"/>
          <w:sz w:val="20"/>
          <w:szCs w:val="20"/>
        </w:rPr>
      </w:pPr>
      <w:r w:rsidRPr="002556CA">
        <w:rPr>
          <w:rFonts w:ascii="Trebuchet MS" w:hAnsi="Trebuchet MS"/>
          <w:sz w:val="20"/>
          <w:szCs w:val="20"/>
        </w:rPr>
        <w:t xml:space="preserve">Kelly – how do education and the ticket office work together, </w:t>
      </w:r>
      <w:r w:rsidR="00E67D2C">
        <w:rPr>
          <w:rFonts w:ascii="Trebuchet MS" w:hAnsi="Trebuchet MS"/>
          <w:sz w:val="20"/>
          <w:szCs w:val="20"/>
        </w:rPr>
        <w:t xml:space="preserve">event </w:t>
      </w:r>
      <w:r w:rsidRPr="002556CA">
        <w:rPr>
          <w:rFonts w:ascii="Trebuchet MS" w:hAnsi="Trebuchet MS"/>
          <w:sz w:val="20"/>
          <w:szCs w:val="20"/>
        </w:rPr>
        <w:t xml:space="preserve">setup and </w:t>
      </w:r>
      <w:proofErr w:type="gramStart"/>
      <w:r w:rsidRPr="002556CA">
        <w:rPr>
          <w:rFonts w:ascii="Trebuchet MS" w:hAnsi="Trebuchet MS"/>
          <w:sz w:val="20"/>
          <w:szCs w:val="20"/>
        </w:rPr>
        <w:t>selling</w:t>
      </w:r>
      <w:proofErr w:type="gramEnd"/>
      <w:r w:rsidRPr="002556CA">
        <w:rPr>
          <w:rFonts w:ascii="Trebuchet MS" w:hAnsi="Trebuchet MS"/>
          <w:sz w:val="20"/>
          <w:szCs w:val="20"/>
        </w:rPr>
        <w:t xml:space="preserve"> </w:t>
      </w:r>
    </w:p>
    <w:p w:rsidR="00E67D2C" w:rsidRPr="002556CA" w:rsidRDefault="00E67D2C" w:rsidP="002556CA">
      <w:pPr>
        <w:spacing w:after="0" w:line="240" w:lineRule="auto"/>
        <w:rPr>
          <w:rFonts w:ascii="Trebuchet MS" w:hAnsi="Trebuchet MS"/>
          <w:sz w:val="20"/>
          <w:szCs w:val="20"/>
        </w:rPr>
      </w:pPr>
    </w:p>
    <w:p w:rsidR="002556CA" w:rsidRDefault="002556CA" w:rsidP="002556CA">
      <w:pPr>
        <w:spacing w:after="0" w:line="240" w:lineRule="auto"/>
        <w:rPr>
          <w:rFonts w:ascii="Trebuchet MS" w:hAnsi="Trebuchet MS"/>
          <w:sz w:val="20"/>
          <w:szCs w:val="20"/>
        </w:rPr>
      </w:pPr>
      <w:r w:rsidRPr="002556CA">
        <w:rPr>
          <w:rFonts w:ascii="Trebuchet MS" w:hAnsi="Trebuchet MS"/>
          <w:sz w:val="20"/>
          <w:szCs w:val="20"/>
        </w:rPr>
        <w:t xml:space="preserve">Brooke – we are looking for people to help organise the Education Topic TUG meetings (or any of the other Topic TUGs) they don’t have to be departmental they can be about a specific topic and it would be great to get people doing show and tell or mini presents at some of the sessions. </w:t>
      </w:r>
    </w:p>
    <w:p w:rsidR="00E67D2C" w:rsidRPr="002556CA" w:rsidRDefault="00E67D2C" w:rsidP="002556CA">
      <w:pPr>
        <w:spacing w:after="0" w:line="240" w:lineRule="auto"/>
        <w:rPr>
          <w:rFonts w:ascii="Trebuchet MS" w:hAnsi="Trebuchet MS"/>
          <w:sz w:val="20"/>
          <w:szCs w:val="20"/>
        </w:rPr>
      </w:pPr>
    </w:p>
    <w:p w:rsidR="002556CA" w:rsidRPr="002556CA" w:rsidRDefault="002556CA" w:rsidP="002556CA">
      <w:pPr>
        <w:spacing w:after="0" w:line="240" w:lineRule="auto"/>
        <w:rPr>
          <w:rFonts w:ascii="Trebuchet MS" w:hAnsi="Trebuchet MS"/>
          <w:sz w:val="20"/>
          <w:szCs w:val="20"/>
        </w:rPr>
      </w:pPr>
      <w:r w:rsidRPr="002556CA">
        <w:rPr>
          <w:rFonts w:ascii="Trebuchet MS" w:hAnsi="Trebuchet MS"/>
          <w:sz w:val="20"/>
          <w:szCs w:val="20"/>
        </w:rPr>
        <w:t xml:space="preserve">Nicola - If you are interested in </w:t>
      </w:r>
      <w:r w:rsidR="00E67D2C">
        <w:rPr>
          <w:rFonts w:ascii="Trebuchet MS" w:hAnsi="Trebuchet MS"/>
          <w:sz w:val="20"/>
          <w:szCs w:val="20"/>
        </w:rPr>
        <w:t>helping to organise</w:t>
      </w:r>
      <w:r w:rsidRPr="002556CA">
        <w:rPr>
          <w:rFonts w:ascii="Trebuchet MS" w:hAnsi="Trebuchet MS"/>
          <w:sz w:val="20"/>
          <w:szCs w:val="20"/>
        </w:rPr>
        <w:t xml:space="preserve"> the Topic TUG meetings then email </w:t>
      </w:r>
      <w:bookmarkStart w:id="0" w:name="_GoBack"/>
      <w:bookmarkEnd w:id="0"/>
      <w:r w:rsidR="00EE6793">
        <w:rPr>
          <w:rFonts w:ascii="Trebuchet MS" w:hAnsi="Trebuchet MS"/>
          <w:sz w:val="20"/>
          <w:szCs w:val="20"/>
        </w:rPr>
        <w:fldChar w:fldCharType="begin"/>
      </w:r>
      <w:r w:rsidR="00EE6793">
        <w:rPr>
          <w:rFonts w:ascii="Trebuchet MS" w:hAnsi="Trebuchet MS"/>
          <w:sz w:val="20"/>
          <w:szCs w:val="20"/>
        </w:rPr>
        <w:instrText xml:space="preserve"> HYPERLINK "mailto:</w:instrText>
      </w:r>
      <w:r w:rsidR="00EE6793" w:rsidRPr="00EE6793">
        <w:rPr>
          <w:rFonts w:ascii="Trebuchet MS" w:hAnsi="Trebuchet MS"/>
          <w:sz w:val="20"/>
          <w:szCs w:val="20"/>
        </w:rPr>
        <w:instrText>Nicola.blackburn@nottinghamcity.gov.uk</w:instrText>
      </w:r>
      <w:r w:rsidR="00EE6793">
        <w:rPr>
          <w:rFonts w:ascii="Trebuchet MS" w:hAnsi="Trebuchet MS"/>
          <w:sz w:val="20"/>
          <w:szCs w:val="20"/>
        </w:rPr>
        <w:instrText xml:space="preserve">" </w:instrText>
      </w:r>
      <w:r w:rsidR="00EE6793">
        <w:rPr>
          <w:rFonts w:ascii="Trebuchet MS" w:hAnsi="Trebuchet MS"/>
          <w:sz w:val="20"/>
          <w:szCs w:val="20"/>
        </w:rPr>
        <w:fldChar w:fldCharType="separate"/>
      </w:r>
      <w:r w:rsidR="00EE6793" w:rsidRPr="00E34693">
        <w:rPr>
          <w:rStyle w:val="Hyperlink"/>
          <w:rFonts w:ascii="Trebuchet MS" w:hAnsi="Trebuchet MS"/>
          <w:sz w:val="20"/>
          <w:szCs w:val="20"/>
        </w:rPr>
        <w:t>Nicola.blackburn@nottinghamcity.gov.uk</w:t>
      </w:r>
      <w:r w:rsidR="00EE6793">
        <w:rPr>
          <w:rFonts w:ascii="Trebuchet MS" w:hAnsi="Trebuchet MS"/>
          <w:sz w:val="20"/>
          <w:szCs w:val="20"/>
        </w:rPr>
        <w:fldChar w:fldCharType="end"/>
      </w:r>
      <w:r w:rsidRPr="002556CA">
        <w:rPr>
          <w:rFonts w:ascii="Trebuchet MS" w:hAnsi="Trebuchet MS"/>
          <w:sz w:val="20"/>
          <w:szCs w:val="20"/>
        </w:rPr>
        <w:t xml:space="preserve">. Just because you volunteer to help doesn’t mean you have to chair a meeting. </w:t>
      </w:r>
    </w:p>
    <w:p w:rsidR="00E67D2C" w:rsidRDefault="00E67D2C" w:rsidP="002556CA">
      <w:pPr>
        <w:spacing w:after="0" w:line="240" w:lineRule="auto"/>
        <w:rPr>
          <w:rFonts w:ascii="Trebuchet MS" w:hAnsi="Trebuchet MS"/>
          <w:sz w:val="20"/>
          <w:szCs w:val="20"/>
        </w:rPr>
      </w:pPr>
    </w:p>
    <w:p w:rsidR="002556CA" w:rsidRPr="002556CA" w:rsidRDefault="002556CA" w:rsidP="002556CA">
      <w:pPr>
        <w:spacing w:after="0" w:line="240" w:lineRule="auto"/>
        <w:rPr>
          <w:rFonts w:ascii="Trebuchet MS" w:hAnsi="Trebuchet MS"/>
          <w:sz w:val="20"/>
          <w:szCs w:val="20"/>
        </w:rPr>
      </w:pPr>
      <w:r w:rsidRPr="002556CA">
        <w:rPr>
          <w:rFonts w:ascii="Trebuchet MS" w:hAnsi="Trebuchet MS"/>
          <w:sz w:val="20"/>
          <w:szCs w:val="20"/>
        </w:rPr>
        <w:t>Next meeting</w:t>
      </w:r>
      <w:r w:rsidR="00E67D2C">
        <w:rPr>
          <w:rFonts w:ascii="Trebuchet MS" w:hAnsi="Trebuchet MS"/>
          <w:sz w:val="20"/>
          <w:szCs w:val="20"/>
        </w:rPr>
        <w:t>:</w:t>
      </w:r>
      <w:r w:rsidRPr="002556CA">
        <w:rPr>
          <w:rFonts w:ascii="Trebuchet MS" w:hAnsi="Trebuchet MS"/>
          <w:sz w:val="20"/>
          <w:szCs w:val="20"/>
        </w:rPr>
        <w:t xml:space="preserve"> TBC</w:t>
      </w:r>
    </w:p>
    <w:sectPr w:rsidR="002556CA" w:rsidRPr="002556CA" w:rsidSect="002556C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F91618C"/>
    <w:multiLevelType w:val="hybridMultilevel"/>
    <w:tmpl w:val="A768DE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5AB0"/>
    <w:rsid w:val="00013E3A"/>
    <w:rsid w:val="001A1419"/>
    <w:rsid w:val="002556CA"/>
    <w:rsid w:val="00382A53"/>
    <w:rsid w:val="00434E27"/>
    <w:rsid w:val="00590F04"/>
    <w:rsid w:val="006A5AB0"/>
    <w:rsid w:val="00790CD1"/>
    <w:rsid w:val="00AF7AD8"/>
    <w:rsid w:val="00D35BFD"/>
    <w:rsid w:val="00DC7A2D"/>
    <w:rsid w:val="00E67D2C"/>
    <w:rsid w:val="00EE67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A5AB0"/>
    <w:rPr>
      <w:color w:val="0000FF" w:themeColor="hyperlink"/>
      <w:u w:val="single"/>
    </w:rPr>
  </w:style>
  <w:style w:type="paragraph" w:styleId="ListParagraph">
    <w:name w:val="List Paragraph"/>
    <w:basedOn w:val="Normal"/>
    <w:uiPriority w:val="34"/>
    <w:qFormat/>
    <w:rsid w:val="00382A5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A5AB0"/>
    <w:rPr>
      <w:color w:val="0000FF" w:themeColor="hyperlink"/>
      <w:u w:val="single"/>
    </w:rPr>
  </w:style>
  <w:style w:type="paragraph" w:styleId="ListParagraph">
    <w:name w:val="List Paragraph"/>
    <w:basedOn w:val="Normal"/>
    <w:uiPriority w:val="34"/>
    <w:qFormat/>
    <w:rsid w:val="00382A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mma.cogman@glyndebourne.com" TargetMode="External"/><Relationship Id="rId3" Type="http://schemas.microsoft.com/office/2007/relationships/stylesWithEffects" Target="stylesWithEffects.xml"/><Relationship Id="rId7" Type="http://schemas.openxmlformats.org/officeDocument/2006/relationships/hyperlink" Target="mailto:nick.insell@wmc.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hloe.shafto@wmc.org.uk"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Nicola.blackburn@nottinghamcity.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1092</Words>
  <Characters>6231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7309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Nicola Blackburn</dc:creator>
  <cp:lastModifiedBy>Nicola Blackburn</cp:lastModifiedBy>
  <cp:revision>3</cp:revision>
  <dcterms:created xsi:type="dcterms:W3CDTF">2015-03-16T16:37:00Z</dcterms:created>
  <dcterms:modified xsi:type="dcterms:W3CDTF">2015-03-16T16:37:00Z</dcterms:modified>
</cp:coreProperties>
</file>