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7"/>
        <w:gridCol w:w="7129"/>
      </w:tblGrid>
      <w:tr w:rsidR="002D7AE4" w:rsidRPr="00673B7D" w:rsidTr="005A4875">
        <w:trPr>
          <w:trHeight w:val="490"/>
        </w:trPr>
        <w:tc>
          <w:tcPr>
            <w:tcW w:w="1727" w:type="dxa"/>
            <w:vAlign w:val="center"/>
          </w:tcPr>
          <w:p w:rsidR="002D7AE4" w:rsidRPr="00673B7D" w:rsidRDefault="002D7AE4">
            <w:pPr>
              <w:rPr>
                <w:rFonts w:ascii="Arial" w:hAnsi="Arial" w:cs="Arial"/>
                <w:sz w:val="18"/>
                <w:szCs w:val="18"/>
              </w:rPr>
            </w:pPr>
            <w:r w:rsidRPr="00673B7D">
              <w:rPr>
                <w:rFonts w:ascii="Arial" w:hAnsi="Arial" w:cs="Arial"/>
                <w:b/>
                <w:sz w:val="18"/>
                <w:szCs w:val="18"/>
              </w:rPr>
              <w:t>Job title</w:t>
            </w:r>
          </w:p>
        </w:tc>
        <w:tc>
          <w:tcPr>
            <w:tcW w:w="7129" w:type="dxa"/>
            <w:vAlign w:val="center"/>
          </w:tcPr>
          <w:p w:rsidR="002D7AE4" w:rsidRPr="00673B7D" w:rsidRDefault="007D27F3" w:rsidP="007D27F3">
            <w:pPr>
              <w:ind w:left="72"/>
              <w:rPr>
                <w:rFonts w:ascii="Arial" w:hAnsi="Arial" w:cs="Arial"/>
                <w:i/>
                <w:sz w:val="18"/>
                <w:szCs w:val="18"/>
              </w:rPr>
            </w:pPr>
            <w:r w:rsidRPr="00673B7D">
              <w:rPr>
                <w:rFonts w:ascii="Arial" w:hAnsi="Arial" w:cs="Arial"/>
                <w:i/>
                <w:sz w:val="18"/>
                <w:szCs w:val="18"/>
              </w:rPr>
              <w:t>Specialist, Ticketing Systems</w:t>
            </w:r>
            <w:r w:rsidR="00B42241" w:rsidRPr="00673B7D">
              <w:rPr>
                <w:rFonts w:ascii="Arial" w:hAnsi="Arial" w:cs="Arial"/>
                <w:i/>
                <w:sz w:val="18"/>
                <w:szCs w:val="18"/>
              </w:rPr>
              <w:t xml:space="preserve"> (Montreal)</w:t>
            </w:r>
            <w:r w:rsidR="00DB183A" w:rsidRPr="00673B7D">
              <w:rPr>
                <w:rFonts w:ascii="Arial" w:hAnsi="Arial" w:cs="Arial"/>
                <w:i/>
                <w:sz w:val="18"/>
                <w:szCs w:val="18"/>
              </w:rPr>
              <w:t xml:space="preserve"> – Full Time</w:t>
            </w:r>
          </w:p>
        </w:tc>
      </w:tr>
      <w:tr w:rsidR="002D7AE4" w:rsidRPr="00673B7D" w:rsidTr="005A4875">
        <w:trPr>
          <w:trHeight w:val="490"/>
        </w:trPr>
        <w:tc>
          <w:tcPr>
            <w:tcW w:w="1727" w:type="dxa"/>
            <w:vAlign w:val="center"/>
          </w:tcPr>
          <w:p w:rsidR="002D7AE4" w:rsidRPr="00673B7D" w:rsidRDefault="002D7AE4">
            <w:pPr>
              <w:rPr>
                <w:rFonts w:ascii="Arial" w:hAnsi="Arial" w:cs="Arial"/>
                <w:sz w:val="18"/>
                <w:szCs w:val="18"/>
              </w:rPr>
            </w:pPr>
            <w:r w:rsidRPr="00673B7D">
              <w:rPr>
                <w:rFonts w:ascii="Arial" w:hAnsi="Arial" w:cs="Arial"/>
                <w:b/>
                <w:sz w:val="18"/>
                <w:szCs w:val="18"/>
              </w:rPr>
              <w:t>Reports to</w:t>
            </w:r>
          </w:p>
        </w:tc>
        <w:tc>
          <w:tcPr>
            <w:tcW w:w="7129" w:type="dxa"/>
            <w:vAlign w:val="center"/>
          </w:tcPr>
          <w:p w:rsidR="002D7AE4" w:rsidRPr="00673B7D" w:rsidRDefault="00F84EB2" w:rsidP="00F84EB2">
            <w:pPr>
              <w:ind w:left="72"/>
              <w:rPr>
                <w:rFonts w:ascii="Arial" w:hAnsi="Arial" w:cs="Arial"/>
                <w:i/>
                <w:sz w:val="18"/>
                <w:szCs w:val="18"/>
              </w:rPr>
            </w:pPr>
            <w:r w:rsidRPr="00673B7D">
              <w:rPr>
                <w:rFonts w:ascii="Arial" w:hAnsi="Arial" w:cs="Arial"/>
                <w:i/>
                <w:sz w:val="18"/>
                <w:szCs w:val="18"/>
              </w:rPr>
              <w:t>Director of Information Technology</w:t>
            </w:r>
          </w:p>
        </w:tc>
      </w:tr>
      <w:tr w:rsidR="00DB183A" w:rsidRPr="00673B7D" w:rsidTr="005A4875">
        <w:trPr>
          <w:trHeight w:val="490"/>
        </w:trPr>
        <w:tc>
          <w:tcPr>
            <w:tcW w:w="1727" w:type="dxa"/>
            <w:vAlign w:val="center"/>
          </w:tcPr>
          <w:p w:rsidR="00DB183A" w:rsidRPr="00673B7D" w:rsidRDefault="00DB183A">
            <w:pPr>
              <w:rPr>
                <w:rFonts w:ascii="Arial" w:hAnsi="Arial" w:cs="Arial"/>
                <w:b/>
                <w:sz w:val="18"/>
                <w:szCs w:val="18"/>
              </w:rPr>
            </w:pPr>
            <w:r w:rsidRPr="00673B7D">
              <w:rPr>
                <w:rFonts w:ascii="Arial" w:hAnsi="Arial" w:cs="Arial"/>
                <w:b/>
                <w:sz w:val="18"/>
                <w:szCs w:val="18"/>
              </w:rPr>
              <w:t>Start Date:</w:t>
            </w:r>
          </w:p>
        </w:tc>
        <w:tc>
          <w:tcPr>
            <w:tcW w:w="7129" w:type="dxa"/>
            <w:vAlign w:val="center"/>
          </w:tcPr>
          <w:p w:rsidR="00DB183A" w:rsidRPr="00673B7D" w:rsidRDefault="00DB183A" w:rsidP="00F84EB2">
            <w:pPr>
              <w:ind w:left="72"/>
              <w:rPr>
                <w:rFonts w:ascii="Arial" w:hAnsi="Arial" w:cs="Arial"/>
                <w:i/>
                <w:sz w:val="18"/>
                <w:szCs w:val="18"/>
              </w:rPr>
            </w:pPr>
            <w:r w:rsidRPr="00673B7D">
              <w:rPr>
                <w:rFonts w:ascii="Arial" w:hAnsi="Arial" w:cs="Arial"/>
                <w:i/>
                <w:sz w:val="18"/>
                <w:szCs w:val="18"/>
              </w:rPr>
              <w:t>Immediately</w:t>
            </w:r>
          </w:p>
        </w:tc>
      </w:tr>
      <w:tr w:rsidR="00DB183A" w:rsidRPr="00673B7D" w:rsidTr="005A4875">
        <w:trPr>
          <w:trHeight w:val="490"/>
        </w:trPr>
        <w:tc>
          <w:tcPr>
            <w:tcW w:w="1727" w:type="dxa"/>
            <w:vAlign w:val="center"/>
          </w:tcPr>
          <w:p w:rsidR="00DB183A" w:rsidRPr="00673B7D" w:rsidRDefault="00DB183A">
            <w:pPr>
              <w:rPr>
                <w:rFonts w:ascii="Arial" w:hAnsi="Arial" w:cs="Arial"/>
                <w:b/>
                <w:sz w:val="18"/>
                <w:szCs w:val="18"/>
              </w:rPr>
            </w:pPr>
            <w:r w:rsidRPr="00673B7D">
              <w:rPr>
                <w:rFonts w:ascii="Arial" w:hAnsi="Arial" w:cs="Arial"/>
                <w:b/>
                <w:sz w:val="18"/>
                <w:szCs w:val="18"/>
              </w:rPr>
              <w:t>Location:</w:t>
            </w:r>
          </w:p>
        </w:tc>
        <w:tc>
          <w:tcPr>
            <w:tcW w:w="7129" w:type="dxa"/>
            <w:vAlign w:val="center"/>
          </w:tcPr>
          <w:p w:rsidR="00DB183A" w:rsidRPr="00673B7D" w:rsidRDefault="00DB183A" w:rsidP="00F84EB2">
            <w:pPr>
              <w:ind w:left="72"/>
              <w:rPr>
                <w:rFonts w:ascii="Arial" w:hAnsi="Arial" w:cs="Arial"/>
                <w:i/>
                <w:sz w:val="18"/>
                <w:szCs w:val="18"/>
              </w:rPr>
            </w:pPr>
            <w:r w:rsidRPr="00673B7D">
              <w:rPr>
                <w:rFonts w:ascii="Arial" w:hAnsi="Arial" w:cs="Arial"/>
                <w:i/>
                <w:sz w:val="18"/>
                <w:szCs w:val="18"/>
              </w:rPr>
              <w:t>Montreal, QC</w:t>
            </w:r>
          </w:p>
        </w:tc>
      </w:tr>
    </w:tbl>
    <w:p w:rsidR="002D7AE4" w:rsidRPr="00673B7D" w:rsidRDefault="002D7AE4">
      <w:pPr>
        <w:rPr>
          <w:rFonts w:ascii="Arial" w:hAnsi="Arial" w:cs="Arial"/>
          <w:sz w:val="18"/>
          <w:szCs w:val="18"/>
        </w:rPr>
      </w:pPr>
    </w:p>
    <w:p w:rsidR="002D7AE4" w:rsidRPr="00673B7D" w:rsidRDefault="002D7AE4">
      <w:pPr>
        <w:shd w:val="clear" w:color="auto" w:fill="E0E0E0"/>
        <w:rPr>
          <w:rFonts w:ascii="Arial" w:hAnsi="Arial" w:cs="Arial"/>
          <w:b/>
          <w:sz w:val="18"/>
          <w:szCs w:val="18"/>
        </w:rPr>
      </w:pPr>
      <w:r w:rsidRPr="00673B7D">
        <w:rPr>
          <w:rFonts w:ascii="Arial" w:hAnsi="Arial" w:cs="Arial"/>
          <w:b/>
          <w:sz w:val="18"/>
          <w:szCs w:val="18"/>
        </w:rPr>
        <w:t>Job purpose</w:t>
      </w:r>
    </w:p>
    <w:p w:rsidR="002D7AE4" w:rsidRPr="00673B7D" w:rsidRDefault="002D7AE4">
      <w:pPr>
        <w:rPr>
          <w:rFonts w:ascii="Arial" w:hAnsi="Arial" w:cs="Arial"/>
          <w:b/>
          <w:bCs/>
          <w:sz w:val="18"/>
          <w:szCs w:val="18"/>
        </w:rPr>
      </w:pPr>
    </w:p>
    <w:p w:rsidR="002D7AE4" w:rsidRPr="00673B7D" w:rsidRDefault="007D27F3" w:rsidP="00F84EB2">
      <w:pPr>
        <w:autoSpaceDE w:val="0"/>
        <w:autoSpaceDN w:val="0"/>
        <w:adjustRightInd w:val="0"/>
        <w:rPr>
          <w:rFonts w:ascii="Arial" w:hAnsi="Arial" w:cs="Arial"/>
          <w:sz w:val="18"/>
          <w:szCs w:val="18"/>
        </w:rPr>
      </w:pPr>
      <w:r w:rsidRPr="00673B7D">
        <w:rPr>
          <w:rFonts w:ascii="Arial" w:hAnsi="Arial" w:cs="Arial"/>
          <w:sz w:val="18"/>
          <w:szCs w:val="18"/>
          <w:lang w:val="en-CA" w:eastAsia="en-CA"/>
        </w:rPr>
        <w:t>The Specialist, Ticketing Systems</w:t>
      </w:r>
      <w:r w:rsidR="00F84EB2" w:rsidRPr="00673B7D">
        <w:rPr>
          <w:rFonts w:ascii="Arial" w:hAnsi="Arial" w:cs="Arial"/>
          <w:sz w:val="18"/>
          <w:szCs w:val="18"/>
          <w:lang w:val="en-CA" w:eastAsia="en-CA"/>
        </w:rPr>
        <w:t xml:space="preserve"> will manage</w:t>
      </w:r>
      <w:r w:rsidR="00E34080" w:rsidRPr="00673B7D">
        <w:rPr>
          <w:rFonts w:ascii="Arial" w:hAnsi="Arial" w:cs="Arial"/>
          <w:sz w:val="18"/>
          <w:szCs w:val="18"/>
          <w:lang w:val="en-CA" w:eastAsia="en-CA"/>
        </w:rPr>
        <w:t>, develop,</w:t>
      </w:r>
      <w:r w:rsidR="00F84EB2" w:rsidRPr="00673B7D">
        <w:rPr>
          <w:rFonts w:ascii="Arial" w:hAnsi="Arial" w:cs="Arial"/>
          <w:sz w:val="18"/>
          <w:szCs w:val="18"/>
          <w:lang w:val="en-CA" w:eastAsia="en-CA"/>
        </w:rPr>
        <w:t xml:space="preserve"> and support the </w:t>
      </w:r>
      <w:r w:rsidR="007C3141" w:rsidRPr="00673B7D">
        <w:rPr>
          <w:rFonts w:ascii="Arial" w:hAnsi="Arial" w:cs="Arial"/>
          <w:sz w:val="18"/>
          <w:szCs w:val="18"/>
          <w:lang w:val="en-CA" w:eastAsia="en-CA"/>
        </w:rPr>
        <w:t>use and analysis of</w:t>
      </w:r>
      <w:r w:rsidR="00F84EB2" w:rsidRPr="00673B7D">
        <w:rPr>
          <w:rFonts w:ascii="Arial" w:hAnsi="Arial" w:cs="Arial"/>
          <w:sz w:val="18"/>
          <w:szCs w:val="18"/>
          <w:lang w:val="en-CA" w:eastAsia="en-CA"/>
        </w:rPr>
        <w:t xml:space="preserve"> data contained in the Tessitura </w:t>
      </w:r>
      <w:r w:rsidRPr="00673B7D">
        <w:rPr>
          <w:rFonts w:ascii="Arial" w:hAnsi="Arial" w:cs="Arial"/>
          <w:sz w:val="18"/>
          <w:szCs w:val="18"/>
          <w:lang w:val="en-CA" w:eastAsia="en-CA"/>
        </w:rPr>
        <w:t>Ticketing System in support of all Tennis Canada events</w:t>
      </w:r>
      <w:r w:rsidR="00665E37" w:rsidRPr="00673B7D">
        <w:rPr>
          <w:rFonts w:ascii="Arial" w:hAnsi="Arial" w:cs="Arial"/>
          <w:sz w:val="18"/>
          <w:szCs w:val="18"/>
          <w:lang w:val="en-CA" w:eastAsia="en-CA"/>
        </w:rPr>
        <w:t xml:space="preserve"> based out of the Montreal office</w:t>
      </w:r>
      <w:r w:rsidR="00F84EB2" w:rsidRPr="00673B7D">
        <w:rPr>
          <w:rFonts w:ascii="Arial" w:hAnsi="Arial" w:cs="Arial"/>
          <w:sz w:val="18"/>
          <w:szCs w:val="18"/>
          <w:lang w:val="en-CA" w:eastAsia="en-CA"/>
        </w:rPr>
        <w:t xml:space="preserve">. This position will be responsible for supporting and </w:t>
      </w:r>
      <w:r w:rsidRPr="00673B7D">
        <w:rPr>
          <w:rFonts w:ascii="Arial" w:hAnsi="Arial" w:cs="Arial"/>
          <w:sz w:val="18"/>
          <w:szCs w:val="18"/>
          <w:lang w:val="en-CA" w:eastAsia="en-CA"/>
        </w:rPr>
        <w:t>configuration of ticketing requirements</w:t>
      </w:r>
      <w:r w:rsidR="00F84EB2" w:rsidRPr="00673B7D">
        <w:rPr>
          <w:rFonts w:ascii="Arial" w:hAnsi="Arial" w:cs="Arial"/>
          <w:sz w:val="18"/>
          <w:szCs w:val="18"/>
          <w:lang w:val="en-CA" w:eastAsia="en-CA"/>
        </w:rPr>
        <w:t xml:space="preserve"> </w:t>
      </w:r>
      <w:r w:rsidRPr="00673B7D">
        <w:rPr>
          <w:rFonts w:ascii="Arial" w:hAnsi="Arial" w:cs="Arial"/>
          <w:sz w:val="18"/>
          <w:szCs w:val="18"/>
          <w:lang w:val="en-CA" w:eastAsia="en-CA"/>
        </w:rPr>
        <w:t>in Tessitura based on the requirements established by Corporate Partners and</w:t>
      </w:r>
      <w:r w:rsidR="0005398C" w:rsidRPr="00673B7D">
        <w:rPr>
          <w:rFonts w:ascii="Arial" w:hAnsi="Arial" w:cs="Arial"/>
          <w:sz w:val="18"/>
          <w:szCs w:val="18"/>
          <w:lang w:val="en-CA" w:eastAsia="en-CA"/>
        </w:rPr>
        <w:t xml:space="preserve"> the</w:t>
      </w:r>
      <w:r w:rsidRPr="00673B7D">
        <w:rPr>
          <w:rFonts w:ascii="Arial" w:hAnsi="Arial" w:cs="Arial"/>
          <w:sz w:val="18"/>
          <w:szCs w:val="18"/>
          <w:lang w:val="en-CA" w:eastAsia="en-CA"/>
        </w:rPr>
        <w:t xml:space="preserve"> Ticketing departments in Montreal.</w:t>
      </w:r>
    </w:p>
    <w:p w:rsidR="00F84EB2" w:rsidRPr="00673B7D" w:rsidRDefault="00F84EB2">
      <w:pPr>
        <w:ind w:left="360"/>
        <w:rPr>
          <w:rFonts w:ascii="Arial" w:hAnsi="Arial" w:cs="Arial"/>
          <w:sz w:val="18"/>
          <w:szCs w:val="18"/>
        </w:rPr>
      </w:pPr>
    </w:p>
    <w:p w:rsidR="002D7AE4" w:rsidRPr="00673B7D" w:rsidRDefault="002D7AE4">
      <w:pPr>
        <w:shd w:val="clear" w:color="auto" w:fill="E0E0E0"/>
        <w:rPr>
          <w:rFonts w:ascii="Arial" w:hAnsi="Arial" w:cs="Arial"/>
          <w:b/>
          <w:sz w:val="18"/>
          <w:szCs w:val="18"/>
        </w:rPr>
      </w:pPr>
      <w:r w:rsidRPr="00673B7D">
        <w:rPr>
          <w:rFonts w:ascii="Arial" w:hAnsi="Arial" w:cs="Arial"/>
          <w:b/>
          <w:sz w:val="18"/>
          <w:szCs w:val="18"/>
        </w:rPr>
        <w:t>Duties and responsibilities</w:t>
      </w:r>
    </w:p>
    <w:p w:rsidR="008E4474" w:rsidRPr="00673B7D" w:rsidRDefault="008E4474" w:rsidP="00C466E4">
      <w:pPr>
        <w:autoSpaceDE w:val="0"/>
        <w:autoSpaceDN w:val="0"/>
        <w:adjustRightInd w:val="0"/>
        <w:rPr>
          <w:rFonts w:ascii="Arial" w:hAnsi="Arial" w:cs="Arial"/>
          <w:sz w:val="18"/>
          <w:szCs w:val="18"/>
          <w:lang w:val="en-CA" w:eastAsia="en-CA"/>
        </w:rPr>
      </w:pPr>
    </w:p>
    <w:p w:rsidR="007D27F3" w:rsidRPr="00673B7D" w:rsidRDefault="008E4474" w:rsidP="006A6F2E">
      <w:pPr>
        <w:pStyle w:val="ListParagraph"/>
        <w:numPr>
          <w:ilvl w:val="0"/>
          <w:numId w:val="23"/>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 xml:space="preserve">Yearly </w:t>
      </w:r>
      <w:r w:rsidR="007C3141" w:rsidRPr="00673B7D">
        <w:rPr>
          <w:rFonts w:ascii="Arial" w:hAnsi="Arial" w:cs="Arial"/>
          <w:sz w:val="18"/>
          <w:szCs w:val="18"/>
          <w:lang w:val="en-CA" w:eastAsia="en-CA"/>
        </w:rPr>
        <w:t>season set up and configuration</w:t>
      </w:r>
      <w:r w:rsidRPr="00673B7D">
        <w:rPr>
          <w:rFonts w:ascii="Arial" w:hAnsi="Arial" w:cs="Arial"/>
          <w:sz w:val="18"/>
          <w:szCs w:val="18"/>
          <w:lang w:val="en-CA" w:eastAsia="en-CA"/>
        </w:rPr>
        <w:t xml:space="preserve"> for Ticketing and Corporate Partners</w:t>
      </w:r>
      <w:r w:rsidR="0005398C" w:rsidRPr="00673B7D">
        <w:rPr>
          <w:rFonts w:ascii="Arial" w:hAnsi="Arial" w:cs="Arial"/>
          <w:sz w:val="18"/>
          <w:szCs w:val="18"/>
          <w:lang w:val="en-CA" w:eastAsia="en-CA"/>
        </w:rPr>
        <w:t>.</w:t>
      </w:r>
    </w:p>
    <w:p w:rsidR="007D27F3" w:rsidRPr="00673B7D" w:rsidRDefault="008E4474" w:rsidP="00A412EA">
      <w:pPr>
        <w:pStyle w:val="ListParagraph"/>
        <w:numPr>
          <w:ilvl w:val="0"/>
          <w:numId w:val="23"/>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P</w:t>
      </w:r>
      <w:r w:rsidR="007C3141" w:rsidRPr="00673B7D">
        <w:rPr>
          <w:rFonts w:ascii="Arial" w:hAnsi="Arial" w:cs="Arial"/>
          <w:sz w:val="18"/>
          <w:szCs w:val="18"/>
          <w:lang w:val="en-CA" w:eastAsia="en-CA"/>
        </w:rPr>
        <w:t>ri</w:t>
      </w:r>
      <w:r w:rsidR="002A111D" w:rsidRPr="00673B7D">
        <w:rPr>
          <w:rFonts w:ascii="Arial" w:hAnsi="Arial" w:cs="Arial"/>
          <w:sz w:val="18"/>
          <w:szCs w:val="18"/>
          <w:lang w:val="en-CA" w:eastAsia="en-CA"/>
        </w:rPr>
        <w:t xml:space="preserve">cing set up as it relates to </w:t>
      </w:r>
      <w:r w:rsidR="0005398C" w:rsidRPr="00673B7D">
        <w:rPr>
          <w:rFonts w:ascii="Arial" w:hAnsi="Arial" w:cs="Arial"/>
          <w:sz w:val="18"/>
          <w:szCs w:val="18"/>
          <w:lang w:val="en-CA" w:eastAsia="en-CA"/>
        </w:rPr>
        <w:t>–</w:t>
      </w:r>
      <w:r w:rsidR="002A111D" w:rsidRPr="00673B7D">
        <w:rPr>
          <w:rFonts w:ascii="Arial" w:hAnsi="Arial" w:cs="Arial"/>
          <w:sz w:val="18"/>
          <w:szCs w:val="18"/>
          <w:lang w:val="en-CA" w:eastAsia="en-CA"/>
        </w:rPr>
        <w:t xml:space="preserve"> </w:t>
      </w:r>
      <w:r w:rsidR="007C3141" w:rsidRPr="00673B7D">
        <w:rPr>
          <w:rFonts w:ascii="Arial" w:hAnsi="Arial" w:cs="Arial"/>
          <w:sz w:val="18"/>
          <w:szCs w:val="18"/>
          <w:lang w:val="en-CA" w:eastAsia="en-CA"/>
        </w:rPr>
        <w:t>G</w:t>
      </w:r>
      <w:r w:rsidR="0005398C" w:rsidRPr="00673B7D">
        <w:rPr>
          <w:rFonts w:ascii="Arial" w:hAnsi="Arial" w:cs="Arial"/>
          <w:sz w:val="18"/>
          <w:szCs w:val="18"/>
          <w:lang w:val="en-CA" w:eastAsia="en-CA"/>
        </w:rPr>
        <w:t>L</w:t>
      </w:r>
      <w:r w:rsidR="007C3141" w:rsidRPr="00673B7D">
        <w:rPr>
          <w:rFonts w:ascii="Arial" w:hAnsi="Arial" w:cs="Arial"/>
          <w:sz w:val="18"/>
          <w:szCs w:val="18"/>
          <w:lang w:val="en-CA" w:eastAsia="en-CA"/>
        </w:rPr>
        <w:t xml:space="preserve"> Code</w:t>
      </w:r>
      <w:r w:rsidR="0005398C" w:rsidRPr="00673B7D">
        <w:rPr>
          <w:rFonts w:ascii="Arial" w:hAnsi="Arial" w:cs="Arial"/>
          <w:sz w:val="18"/>
          <w:szCs w:val="18"/>
          <w:lang w:val="en-CA" w:eastAsia="en-CA"/>
        </w:rPr>
        <w:t>s</w:t>
      </w:r>
      <w:r w:rsidR="007C3141" w:rsidRPr="00673B7D">
        <w:rPr>
          <w:rFonts w:ascii="Arial" w:hAnsi="Arial" w:cs="Arial"/>
          <w:sz w:val="18"/>
          <w:szCs w:val="18"/>
          <w:lang w:val="en-CA" w:eastAsia="en-CA"/>
        </w:rPr>
        <w:t xml:space="preserve"> – Ticket Template – Tax – Fees – Tax Receipts.  </w:t>
      </w:r>
    </w:p>
    <w:p w:rsidR="007D27F3" w:rsidRPr="00673B7D" w:rsidRDefault="008E4474" w:rsidP="00B34D55">
      <w:pPr>
        <w:pStyle w:val="ListParagraph"/>
        <w:numPr>
          <w:ilvl w:val="0"/>
          <w:numId w:val="23"/>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 xml:space="preserve">Yearly </w:t>
      </w:r>
      <w:r w:rsidR="00C466E4" w:rsidRPr="00673B7D">
        <w:rPr>
          <w:rFonts w:ascii="Arial" w:hAnsi="Arial" w:cs="Arial"/>
          <w:sz w:val="18"/>
          <w:szCs w:val="18"/>
          <w:lang w:val="en-CA" w:eastAsia="en-CA"/>
        </w:rPr>
        <w:t>campaign/appeals</w:t>
      </w:r>
      <w:r w:rsidR="007C3141" w:rsidRPr="00673B7D">
        <w:rPr>
          <w:rFonts w:ascii="Arial" w:hAnsi="Arial" w:cs="Arial"/>
          <w:sz w:val="18"/>
          <w:szCs w:val="18"/>
          <w:lang w:val="en-CA" w:eastAsia="en-CA"/>
        </w:rPr>
        <w:t>/sources</w:t>
      </w:r>
      <w:r w:rsidRPr="00673B7D">
        <w:rPr>
          <w:rFonts w:ascii="Arial" w:hAnsi="Arial" w:cs="Arial"/>
          <w:sz w:val="18"/>
          <w:szCs w:val="18"/>
          <w:lang w:val="en-CA" w:eastAsia="en-CA"/>
        </w:rPr>
        <w:t xml:space="preserve"> for Corporate Partners </w:t>
      </w:r>
      <w:r w:rsidR="0005398C" w:rsidRPr="00673B7D">
        <w:rPr>
          <w:rFonts w:ascii="Arial" w:hAnsi="Arial" w:cs="Arial"/>
          <w:sz w:val="18"/>
          <w:szCs w:val="18"/>
          <w:lang w:val="en-CA" w:eastAsia="en-CA"/>
        </w:rPr>
        <w:t>and Fund Raising departments.</w:t>
      </w:r>
    </w:p>
    <w:p w:rsidR="007D27F3" w:rsidRPr="00673B7D" w:rsidRDefault="008E4474" w:rsidP="00081846">
      <w:pPr>
        <w:pStyle w:val="ListParagraph"/>
        <w:numPr>
          <w:ilvl w:val="0"/>
          <w:numId w:val="23"/>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Promo Codes / Discounts for Ticketing – Create in Tessitura – Coordinate with IT for Online Portion – Maintain throughout the year</w:t>
      </w:r>
      <w:r w:rsidR="0005398C" w:rsidRPr="00673B7D">
        <w:rPr>
          <w:rFonts w:ascii="Arial" w:hAnsi="Arial" w:cs="Arial"/>
          <w:sz w:val="18"/>
          <w:szCs w:val="18"/>
          <w:lang w:val="en-CA" w:eastAsia="en-CA"/>
        </w:rPr>
        <w:t>.</w:t>
      </w:r>
    </w:p>
    <w:p w:rsidR="007D27F3" w:rsidRPr="00673B7D" w:rsidRDefault="007D27F3" w:rsidP="000E7509">
      <w:pPr>
        <w:pStyle w:val="ListParagraph"/>
        <w:numPr>
          <w:ilvl w:val="0"/>
          <w:numId w:val="23"/>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 xml:space="preserve">Configuration Management of </w:t>
      </w:r>
      <w:r w:rsidR="008E4474" w:rsidRPr="00673B7D">
        <w:rPr>
          <w:rFonts w:ascii="Arial" w:hAnsi="Arial" w:cs="Arial"/>
          <w:sz w:val="18"/>
          <w:szCs w:val="18"/>
          <w:lang w:val="en-CA" w:eastAsia="en-CA"/>
        </w:rPr>
        <w:t>D</w:t>
      </w:r>
      <w:r w:rsidR="007C3141" w:rsidRPr="00673B7D">
        <w:rPr>
          <w:rFonts w:ascii="Arial" w:hAnsi="Arial" w:cs="Arial"/>
          <w:sz w:val="18"/>
          <w:szCs w:val="18"/>
          <w:lang w:val="en-CA" w:eastAsia="en-CA"/>
        </w:rPr>
        <w:t xml:space="preserve">ynamic </w:t>
      </w:r>
      <w:r w:rsidR="008E4474" w:rsidRPr="00673B7D">
        <w:rPr>
          <w:rFonts w:ascii="Arial" w:hAnsi="Arial" w:cs="Arial"/>
          <w:sz w:val="18"/>
          <w:szCs w:val="18"/>
          <w:lang w:val="en-CA" w:eastAsia="en-CA"/>
        </w:rPr>
        <w:t>P</w:t>
      </w:r>
      <w:r w:rsidR="007C3141" w:rsidRPr="00673B7D">
        <w:rPr>
          <w:rFonts w:ascii="Arial" w:hAnsi="Arial" w:cs="Arial"/>
          <w:sz w:val="18"/>
          <w:szCs w:val="18"/>
          <w:lang w:val="en-CA" w:eastAsia="en-CA"/>
        </w:rPr>
        <w:t>ricing</w:t>
      </w:r>
      <w:r w:rsidRPr="00673B7D">
        <w:rPr>
          <w:rFonts w:ascii="Arial" w:hAnsi="Arial" w:cs="Arial"/>
          <w:sz w:val="18"/>
          <w:szCs w:val="18"/>
          <w:lang w:val="en-CA" w:eastAsia="en-CA"/>
        </w:rPr>
        <w:t xml:space="preserve"> as determined by Corporate Partners and Ticketing management</w:t>
      </w:r>
      <w:r w:rsidR="0005398C" w:rsidRPr="00673B7D">
        <w:rPr>
          <w:rFonts w:ascii="Arial" w:hAnsi="Arial" w:cs="Arial"/>
          <w:sz w:val="18"/>
          <w:szCs w:val="18"/>
          <w:lang w:val="en-CA" w:eastAsia="en-CA"/>
        </w:rPr>
        <w:t>.</w:t>
      </w:r>
    </w:p>
    <w:p w:rsidR="007D27F3" w:rsidRPr="00673B7D" w:rsidRDefault="008E4474" w:rsidP="005F32A0">
      <w:pPr>
        <w:pStyle w:val="ListParagraph"/>
        <w:numPr>
          <w:ilvl w:val="0"/>
          <w:numId w:val="23"/>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A</w:t>
      </w:r>
      <w:r w:rsidR="00C466E4" w:rsidRPr="00673B7D">
        <w:rPr>
          <w:rFonts w:ascii="Arial" w:hAnsi="Arial" w:cs="Arial"/>
          <w:sz w:val="18"/>
          <w:szCs w:val="18"/>
          <w:lang w:val="en-CA" w:eastAsia="en-CA"/>
        </w:rPr>
        <w:t>dvanced data extractions</w:t>
      </w:r>
      <w:r w:rsidRPr="00673B7D">
        <w:rPr>
          <w:rFonts w:ascii="Arial" w:hAnsi="Arial" w:cs="Arial"/>
          <w:sz w:val="18"/>
          <w:szCs w:val="18"/>
          <w:lang w:val="en-CA" w:eastAsia="en-CA"/>
        </w:rPr>
        <w:t xml:space="preserve"> / Lists for Gen</w:t>
      </w:r>
      <w:r w:rsidR="0005398C" w:rsidRPr="00673B7D">
        <w:rPr>
          <w:rFonts w:ascii="Arial" w:hAnsi="Arial" w:cs="Arial"/>
          <w:sz w:val="18"/>
          <w:szCs w:val="18"/>
          <w:lang w:val="en-CA" w:eastAsia="en-CA"/>
        </w:rPr>
        <w:t>erating Reports and Call lists.</w:t>
      </w:r>
    </w:p>
    <w:p w:rsidR="007D27F3" w:rsidRPr="00673B7D" w:rsidRDefault="008E4474" w:rsidP="008764C1">
      <w:pPr>
        <w:pStyle w:val="ListParagraph"/>
        <w:numPr>
          <w:ilvl w:val="0"/>
          <w:numId w:val="23"/>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M</w:t>
      </w:r>
      <w:r w:rsidR="007C3141" w:rsidRPr="00673B7D">
        <w:rPr>
          <w:rFonts w:ascii="Arial" w:hAnsi="Arial" w:cs="Arial"/>
          <w:sz w:val="18"/>
          <w:szCs w:val="18"/>
          <w:lang w:val="en-CA" w:eastAsia="en-CA"/>
        </w:rPr>
        <w:t xml:space="preserve">aintain the </w:t>
      </w:r>
      <w:r w:rsidR="00665E37" w:rsidRPr="00673B7D">
        <w:rPr>
          <w:rFonts w:ascii="Arial" w:hAnsi="Arial" w:cs="Arial"/>
          <w:sz w:val="18"/>
          <w:szCs w:val="18"/>
          <w:lang w:val="en-CA" w:eastAsia="en-CA"/>
        </w:rPr>
        <w:t>integrity of the database</w:t>
      </w:r>
      <w:r w:rsidR="0005398C" w:rsidRPr="00673B7D">
        <w:rPr>
          <w:rFonts w:ascii="Arial" w:hAnsi="Arial" w:cs="Arial"/>
          <w:sz w:val="18"/>
          <w:szCs w:val="18"/>
          <w:lang w:val="en-CA" w:eastAsia="en-CA"/>
        </w:rPr>
        <w:t>.</w:t>
      </w:r>
    </w:p>
    <w:p w:rsidR="007C3141" w:rsidRPr="00673B7D" w:rsidRDefault="007C3141" w:rsidP="008764C1">
      <w:pPr>
        <w:pStyle w:val="ListParagraph"/>
        <w:numPr>
          <w:ilvl w:val="0"/>
          <w:numId w:val="23"/>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Auto</w:t>
      </w:r>
      <w:r w:rsidR="007D27F3" w:rsidRPr="00673B7D">
        <w:rPr>
          <w:rFonts w:ascii="Arial" w:hAnsi="Arial" w:cs="Arial"/>
          <w:sz w:val="18"/>
          <w:szCs w:val="18"/>
          <w:lang w:val="en-CA" w:eastAsia="en-CA"/>
        </w:rPr>
        <w:t xml:space="preserve"> </w:t>
      </w:r>
      <w:r w:rsidRPr="00673B7D">
        <w:rPr>
          <w:rFonts w:ascii="Arial" w:hAnsi="Arial" w:cs="Arial"/>
          <w:sz w:val="18"/>
          <w:szCs w:val="18"/>
          <w:lang w:val="en-CA" w:eastAsia="en-CA"/>
        </w:rPr>
        <w:t>Billing</w:t>
      </w:r>
      <w:r w:rsidR="008E4474" w:rsidRPr="00673B7D">
        <w:rPr>
          <w:rFonts w:ascii="Arial" w:hAnsi="Arial" w:cs="Arial"/>
          <w:sz w:val="18"/>
          <w:szCs w:val="18"/>
          <w:lang w:val="en-CA" w:eastAsia="en-CA"/>
        </w:rPr>
        <w:t xml:space="preserve"> – Ti</w:t>
      </w:r>
      <w:r w:rsidR="0005398C" w:rsidRPr="00673B7D">
        <w:rPr>
          <w:rFonts w:ascii="Arial" w:hAnsi="Arial" w:cs="Arial"/>
          <w:sz w:val="18"/>
          <w:szCs w:val="18"/>
          <w:lang w:val="en-CA" w:eastAsia="en-CA"/>
        </w:rPr>
        <w:t>cketing transactions and donations.</w:t>
      </w:r>
    </w:p>
    <w:p w:rsidR="00665E37" w:rsidRPr="00673B7D" w:rsidRDefault="00665E37" w:rsidP="008764C1">
      <w:pPr>
        <w:pStyle w:val="ListParagraph"/>
        <w:numPr>
          <w:ilvl w:val="0"/>
          <w:numId w:val="23"/>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Coordinated cross coverage for Senior Specialist, Ticketing Systems person in Toronto</w:t>
      </w:r>
      <w:r w:rsidR="0005398C" w:rsidRPr="00673B7D">
        <w:rPr>
          <w:rFonts w:ascii="Arial" w:hAnsi="Arial" w:cs="Arial"/>
          <w:sz w:val="18"/>
          <w:szCs w:val="18"/>
          <w:lang w:val="en-CA" w:eastAsia="en-CA"/>
        </w:rPr>
        <w:t>.</w:t>
      </w:r>
    </w:p>
    <w:p w:rsidR="007C3141" w:rsidRPr="00673B7D" w:rsidRDefault="007C3141" w:rsidP="00C466E4">
      <w:pPr>
        <w:autoSpaceDE w:val="0"/>
        <w:autoSpaceDN w:val="0"/>
        <w:adjustRightInd w:val="0"/>
        <w:rPr>
          <w:rFonts w:ascii="Arial" w:hAnsi="Arial" w:cs="Arial"/>
          <w:sz w:val="18"/>
          <w:szCs w:val="18"/>
          <w:lang w:val="en-CA" w:eastAsia="en-CA"/>
        </w:rPr>
      </w:pPr>
    </w:p>
    <w:p w:rsidR="009C7B7D" w:rsidRPr="00673B7D" w:rsidRDefault="009C7B7D" w:rsidP="00C466E4">
      <w:pPr>
        <w:autoSpaceDE w:val="0"/>
        <w:autoSpaceDN w:val="0"/>
        <w:adjustRightInd w:val="0"/>
        <w:rPr>
          <w:rFonts w:ascii="Arial" w:hAnsi="Arial" w:cs="Arial"/>
          <w:b/>
          <w:bCs/>
          <w:sz w:val="18"/>
          <w:szCs w:val="18"/>
        </w:rPr>
      </w:pPr>
    </w:p>
    <w:p w:rsidR="00202A9F" w:rsidRPr="00673B7D" w:rsidRDefault="008E4474" w:rsidP="008E4474">
      <w:pPr>
        <w:rPr>
          <w:rFonts w:ascii="Arial" w:hAnsi="Arial" w:cs="Arial"/>
          <w:bCs/>
          <w:sz w:val="18"/>
          <w:szCs w:val="18"/>
        </w:rPr>
      </w:pPr>
      <w:r w:rsidRPr="00673B7D">
        <w:rPr>
          <w:rFonts w:ascii="Arial" w:hAnsi="Arial" w:cs="Arial"/>
          <w:bCs/>
          <w:sz w:val="18"/>
          <w:szCs w:val="18"/>
          <w:u w:val="single"/>
        </w:rPr>
        <w:t>TICKETING SET UP</w:t>
      </w:r>
      <w:r w:rsidR="000A5894" w:rsidRPr="00673B7D">
        <w:rPr>
          <w:rFonts w:ascii="Arial" w:hAnsi="Arial" w:cs="Arial"/>
          <w:bCs/>
          <w:sz w:val="18"/>
          <w:szCs w:val="18"/>
          <w:u w:val="single"/>
        </w:rPr>
        <w:t xml:space="preserve"> (Ticketing / Corporate Partners)</w:t>
      </w:r>
      <w:r w:rsidRPr="00673B7D">
        <w:rPr>
          <w:rFonts w:ascii="Arial" w:hAnsi="Arial" w:cs="Arial"/>
          <w:bCs/>
          <w:sz w:val="18"/>
          <w:szCs w:val="18"/>
        </w:rPr>
        <w:t xml:space="preserve">: </w:t>
      </w:r>
      <w:r w:rsidR="000A5894" w:rsidRPr="00673B7D">
        <w:rPr>
          <w:rFonts w:ascii="Arial" w:hAnsi="Arial" w:cs="Arial"/>
          <w:bCs/>
          <w:sz w:val="18"/>
          <w:szCs w:val="18"/>
        </w:rPr>
        <w:t xml:space="preserve">Performances/Seasons - </w:t>
      </w:r>
      <w:r w:rsidRPr="00673B7D">
        <w:rPr>
          <w:rFonts w:ascii="Arial" w:hAnsi="Arial" w:cs="Arial"/>
          <w:bCs/>
          <w:sz w:val="18"/>
          <w:szCs w:val="18"/>
        </w:rPr>
        <w:t>Rollovers - package set up - price types -</w:t>
      </w:r>
      <w:r w:rsidR="000A5894" w:rsidRPr="00673B7D">
        <w:rPr>
          <w:rFonts w:ascii="Arial" w:hAnsi="Arial" w:cs="Arial"/>
          <w:bCs/>
          <w:sz w:val="18"/>
          <w:szCs w:val="18"/>
        </w:rPr>
        <w:t xml:space="preserve"> promo codes – </w:t>
      </w:r>
      <w:r w:rsidRPr="00673B7D">
        <w:rPr>
          <w:rFonts w:ascii="Arial" w:hAnsi="Arial" w:cs="Arial"/>
          <w:bCs/>
          <w:sz w:val="18"/>
          <w:szCs w:val="18"/>
        </w:rPr>
        <w:t>campaigns – appeals – sources</w:t>
      </w:r>
      <w:r w:rsidR="00202A9F" w:rsidRPr="00673B7D">
        <w:rPr>
          <w:rFonts w:ascii="Arial" w:hAnsi="Arial" w:cs="Arial"/>
          <w:bCs/>
          <w:sz w:val="18"/>
          <w:szCs w:val="18"/>
        </w:rPr>
        <w:t xml:space="preserve"> - taxes and fees – GL codes – Dynamic Pricing</w:t>
      </w:r>
      <w:r w:rsidR="000A5894" w:rsidRPr="00673B7D">
        <w:rPr>
          <w:rFonts w:ascii="Arial" w:hAnsi="Arial" w:cs="Arial"/>
          <w:bCs/>
          <w:sz w:val="18"/>
          <w:szCs w:val="18"/>
        </w:rPr>
        <w:t xml:space="preserve"> – Call lists – Delivery methods</w:t>
      </w:r>
    </w:p>
    <w:p w:rsidR="000A5894" w:rsidRPr="00673B7D" w:rsidRDefault="000A5894" w:rsidP="008E4474">
      <w:pPr>
        <w:rPr>
          <w:rFonts w:ascii="Arial" w:hAnsi="Arial" w:cs="Arial"/>
          <w:bCs/>
          <w:sz w:val="18"/>
          <w:szCs w:val="18"/>
        </w:rPr>
      </w:pPr>
    </w:p>
    <w:p w:rsidR="000A5894" w:rsidRPr="00673B7D" w:rsidRDefault="000A5894" w:rsidP="008E4474">
      <w:pPr>
        <w:rPr>
          <w:rFonts w:ascii="Arial" w:hAnsi="Arial" w:cs="Arial"/>
          <w:bCs/>
          <w:sz w:val="18"/>
          <w:szCs w:val="18"/>
        </w:rPr>
      </w:pPr>
      <w:r w:rsidRPr="00673B7D">
        <w:rPr>
          <w:rFonts w:ascii="Arial" w:hAnsi="Arial" w:cs="Arial"/>
          <w:bCs/>
          <w:sz w:val="18"/>
          <w:szCs w:val="18"/>
          <w:u w:val="single"/>
        </w:rPr>
        <w:t>CONTRIBUTION SET UP</w:t>
      </w:r>
      <w:r w:rsidRPr="00673B7D">
        <w:rPr>
          <w:rFonts w:ascii="Arial" w:hAnsi="Arial" w:cs="Arial"/>
          <w:bCs/>
          <w:sz w:val="18"/>
          <w:szCs w:val="18"/>
        </w:rPr>
        <w:t xml:space="preserve">: Funds – GL’s – Gifts – Pledges – Sources – Campaigns – Appeals – Acknowledgments </w:t>
      </w:r>
    </w:p>
    <w:p w:rsidR="00202A9F" w:rsidRPr="00673B7D" w:rsidRDefault="00202A9F" w:rsidP="008E4474">
      <w:pPr>
        <w:rPr>
          <w:rFonts w:ascii="Arial" w:hAnsi="Arial" w:cs="Arial"/>
          <w:bCs/>
          <w:sz w:val="18"/>
          <w:szCs w:val="18"/>
        </w:rPr>
      </w:pPr>
    </w:p>
    <w:p w:rsidR="008E4474" w:rsidRPr="00673B7D" w:rsidRDefault="000A5894" w:rsidP="008E4474">
      <w:pPr>
        <w:rPr>
          <w:rFonts w:ascii="Arial" w:hAnsi="Arial" w:cs="Arial"/>
          <w:bCs/>
          <w:sz w:val="18"/>
          <w:szCs w:val="18"/>
        </w:rPr>
      </w:pPr>
      <w:r w:rsidRPr="00673B7D">
        <w:rPr>
          <w:rFonts w:ascii="Arial" w:hAnsi="Arial" w:cs="Arial"/>
          <w:bCs/>
          <w:sz w:val="18"/>
          <w:szCs w:val="18"/>
          <w:u w:val="single"/>
        </w:rPr>
        <w:t>SEATING MANIFEST</w:t>
      </w:r>
      <w:r w:rsidR="002A111D" w:rsidRPr="00673B7D">
        <w:rPr>
          <w:rFonts w:ascii="Arial" w:hAnsi="Arial" w:cs="Arial"/>
          <w:bCs/>
          <w:sz w:val="18"/>
          <w:szCs w:val="18"/>
          <w:u w:val="single"/>
        </w:rPr>
        <w:t xml:space="preserve"> </w:t>
      </w:r>
      <w:r w:rsidRPr="00673B7D">
        <w:rPr>
          <w:rFonts w:ascii="Arial" w:hAnsi="Arial" w:cs="Arial"/>
          <w:bCs/>
          <w:sz w:val="18"/>
          <w:szCs w:val="18"/>
          <w:u w:val="single"/>
        </w:rPr>
        <w:t>(Ticketing / Corporate Partners)</w:t>
      </w:r>
      <w:r w:rsidRPr="00673B7D">
        <w:rPr>
          <w:rFonts w:ascii="Arial" w:hAnsi="Arial" w:cs="Arial"/>
          <w:bCs/>
          <w:sz w:val="18"/>
          <w:szCs w:val="18"/>
        </w:rPr>
        <w:t xml:space="preserve">: </w:t>
      </w:r>
      <w:r w:rsidR="008E4474" w:rsidRPr="00673B7D">
        <w:rPr>
          <w:rFonts w:ascii="Arial" w:hAnsi="Arial" w:cs="Arial"/>
          <w:bCs/>
          <w:sz w:val="18"/>
          <w:szCs w:val="18"/>
        </w:rPr>
        <w:t xml:space="preserve">Price zones - </w:t>
      </w:r>
      <w:r w:rsidR="00202A9F" w:rsidRPr="00673B7D">
        <w:rPr>
          <w:rFonts w:ascii="Arial" w:hAnsi="Arial" w:cs="Arial"/>
          <w:bCs/>
          <w:sz w:val="18"/>
          <w:szCs w:val="18"/>
        </w:rPr>
        <w:t xml:space="preserve">Best available – </w:t>
      </w:r>
      <w:r w:rsidR="002A111D" w:rsidRPr="00673B7D">
        <w:rPr>
          <w:rFonts w:ascii="Arial" w:hAnsi="Arial" w:cs="Arial"/>
          <w:bCs/>
          <w:sz w:val="18"/>
          <w:szCs w:val="18"/>
        </w:rPr>
        <w:t>Select Your Own Seat (</w:t>
      </w:r>
      <w:r w:rsidR="00202A9F" w:rsidRPr="00673B7D">
        <w:rPr>
          <w:rFonts w:ascii="Arial" w:hAnsi="Arial" w:cs="Arial"/>
          <w:bCs/>
          <w:sz w:val="18"/>
          <w:szCs w:val="18"/>
        </w:rPr>
        <w:t>SYOS</w:t>
      </w:r>
      <w:r w:rsidR="002A111D" w:rsidRPr="00673B7D">
        <w:rPr>
          <w:rFonts w:ascii="Arial" w:hAnsi="Arial" w:cs="Arial"/>
          <w:bCs/>
          <w:sz w:val="18"/>
          <w:szCs w:val="18"/>
        </w:rPr>
        <w:t>)</w:t>
      </w:r>
      <w:r w:rsidR="000D207A">
        <w:rPr>
          <w:rFonts w:ascii="Arial" w:hAnsi="Arial" w:cs="Arial"/>
          <w:bCs/>
          <w:sz w:val="18"/>
          <w:szCs w:val="18"/>
        </w:rPr>
        <w:t xml:space="preserve"> </w:t>
      </w:r>
      <w:r w:rsidR="002A111D" w:rsidRPr="00673B7D">
        <w:rPr>
          <w:rFonts w:ascii="Arial" w:hAnsi="Arial" w:cs="Arial"/>
          <w:bCs/>
          <w:sz w:val="18"/>
          <w:szCs w:val="18"/>
        </w:rPr>
        <w:t>A</w:t>
      </w:r>
      <w:r w:rsidR="008E4474" w:rsidRPr="00673B7D">
        <w:rPr>
          <w:rFonts w:ascii="Arial" w:hAnsi="Arial" w:cs="Arial"/>
          <w:bCs/>
          <w:sz w:val="18"/>
          <w:szCs w:val="18"/>
        </w:rPr>
        <w:t xml:space="preserve">llocations – Holds – sections </w:t>
      </w:r>
      <w:r w:rsidR="00202A9F" w:rsidRPr="00673B7D">
        <w:rPr>
          <w:rFonts w:ascii="Arial" w:hAnsi="Arial" w:cs="Arial"/>
          <w:bCs/>
          <w:sz w:val="18"/>
          <w:szCs w:val="18"/>
        </w:rPr>
        <w:t>–</w:t>
      </w:r>
      <w:r w:rsidR="008E4474" w:rsidRPr="00673B7D">
        <w:rPr>
          <w:rFonts w:ascii="Arial" w:hAnsi="Arial" w:cs="Arial"/>
          <w:bCs/>
          <w:sz w:val="18"/>
          <w:szCs w:val="18"/>
        </w:rPr>
        <w:t xml:space="preserve"> accessible</w:t>
      </w:r>
      <w:r w:rsidR="00202A9F" w:rsidRPr="00673B7D">
        <w:rPr>
          <w:rFonts w:ascii="Arial" w:hAnsi="Arial" w:cs="Arial"/>
          <w:bCs/>
          <w:sz w:val="18"/>
          <w:szCs w:val="18"/>
        </w:rPr>
        <w:t xml:space="preserve"> – Standing Room – Grounds Passes –</w:t>
      </w:r>
      <w:r w:rsidR="0005398C" w:rsidRPr="00673B7D">
        <w:rPr>
          <w:rFonts w:ascii="Arial" w:hAnsi="Arial" w:cs="Arial"/>
          <w:bCs/>
          <w:sz w:val="18"/>
          <w:szCs w:val="18"/>
        </w:rPr>
        <w:t xml:space="preserve"> Parking - Special Offers and promotions.</w:t>
      </w:r>
    </w:p>
    <w:p w:rsidR="008E4474" w:rsidRPr="00673B7D" w:rsidRDefault="008E4474" w:rsidP="008E4474">
      <w:pPr>
        <w:rPr>
          <w:rFonts w:ascii="Arial" w:hAnsi="Arial" w:cs="Arial"/>
          <w:bCs/>
          <w:sz w:val="18"/>
          <w:szCs w:val="18"/>
        </w:rPr>
      </w:pPr>
    </w:p>
    <w:p w:rsidR="00202A9F" w:rsidRPr="00673B7D" w:rsidRDefault="008E4474" w:rsidP="008E4474">
      <w:pPr>
        <w:rPr>
          <w:rFonts w:ascii="Arial" w:hAnsi="Arial" w:cs="Arial"/>
          <w:bCs/>
          <w:sz w:val="18"/>
          <w:szCs w:val="18"/>
        </w:rPr>
      </w:pPr>
      <w:r w:rsidRPr="00673B7D">
        <w:rPr>
          <w:rFonts w:ascii="Arial" w:hAnsi="Arial" w:cs="Arial"/>
          <w:bCs/>
          <w:sz w:val="18"/>
          <w:szCs w:val="18"/>
          <w:u w:val="single"/>
        </w:rPr>
        <w:t>ADMIN:</w:t>
      </w:r>
      <w:r w:rsidR="002A111D" w:rsidRPr="00673B7D">
        <w:rPr>
          <w:rFonts w:ascii="Arial" w:hAnsi="Arial" w:cs="Arial"/>
          <w:bCs/>
          <w:sz w:val="18"/>
          <w:szCs w:val="18"/>
        </w:rPr>
        <w:t xml:space="preserve"> merging constituents</w:t>
      </w:r>
      <w:r w:rsidR="00202A9F" w:rsidRPr="00673B7D">
        <w:rPr>
          <w:rFonts w:ascii="Arial" w:hAnsi="Arial" w:cs="Arial"/>
          <w:bCs/>
          <w:sz w:val="18"/>
          <w:szCs w:val="18"/>
        </w:rPr>
        <w:t xml:space="preserve"> </w:t>
      </w:r>
      <w:r w:rsidR="002A111D" w:rsidRPr="00673B7D">
        <w:rPr>
          <w:rFonts w:ascii="Arial" w:hAnsi="Arial" w:cs="Arial"/>
          <w:bCs/>
          <w:sz w:val="18"/>
          <w:szCs w:val="18"/>
        </w:rPr>
        <w:t>–</w:t>
      </w:r>
      <w:r w:rsidR="00202A9F" w:rsidRPr="00673B7D">
        <w:rPr>
          <w:rFonts w:ascii="Arial" w:hAnsi="Arial" w:cs="Arial"/>
          <w:bCs/>
          <w:sz w:val="18"/>
          <w:szCs w:val="18"/>
        </w:rPr>
        <w:t xml:space="preserve"> Auto</w:t>
      </w:r>
      <w:r w:rsidR="002A111D" w:rsidRPr="00673B7D">
        <w:rPr>
          <w:rFonts w:ascii="Arial" w:hAnsi="Arial" w:cs="Arial"/>
          <w:bCs/>
          <w:sz w:val="18"/>
          <w:szCs w:val="18"/>
        </w:rPr>
        <w:t xml:space="preserve"> </w:t>
      </w:r>
      <w:r w:rsidR="00202A9F" w:rsidRPr="00673B7D">
        <w:rPr>
          <w:rFonts w:ascii="Arial" w:hAnsi="Arial" w:cs="Arial"/>
          <w:bCs/>
          <w:sz w:val="18"/>
          <w:szCs w:val="18"/>
        </w:rPr>
        <w:t>Billing for Ticketing and Pledges</w:t>
      </w:r>
      <w:r w:rsidR="002A111D" w:rsidRPr="00673B7D">
        <w:rPr>
          <w:rFonts w:ascii="Arial" w:hAnsi="Arial" w:cs="Arial"/>
          <w:bCs/>
          <w:sz w:val="18"/>
          <w:szCs w:val="18"/>
        </w:rPr>
        <w:t xml:space="preserve"> -</w:t>
      </w:r>
      <w:r w:rsidR="00202A9F" w:rsidRPr="00673B7D">
        <w:rPr>
          <w:rFonts w:ascii="Arial" w:hAnsi="Arial" w:cs="Arial"/>
          <w:bCs/>
          <w:sz w:val="18"/>
          <w:szCs w:val="18"/>
        </w:rPr>
        <w:t xml:space="preserve"> post transactional batches daily - any</w:t>
      </w:r>
      <w:r w:rsidR="002A111D" w:rsidRPr="00673B7D">
        <w:rPr>
          <w:rFonts w:ascii="Arial" w:hAnsi="Arial" w:cs="Arial"/>
          <w:bCs/>
          <w:sz w:val="18"/>
          <w:szCs w:val="18"/>
        </w:rPr>
        <w:t xml:space="preserve"> troubleshooting that may arise.</w:t>
      </w:r>
    </w:p>
    <w:p w:rsidR="00202A9F" w:rsidRPr="00673B7D" w:rsidRDefault="00202A9F" w:rsidP="008E4474">
      <w:pPr>
        <w:rPr>
          <w:rFonts w:ascii="Arial" w:hAnsi="Arial" w:cs="Arial"/>
          <w:bCs/>
          <w:sz w:val="18"/>
          <w:szCs w:val="18"/>
        </w:rPr>
      </w:pPr>
    </w:p>
    <w:p w:rsidR="008E4474" w:rsidRPr="00673B7D" w:rsidRDefault="00202A9F" w:rsidP="00663D14">
      <w:pPr>
        <w:autoSpaceDE w:val="0"/>
        <w:autoSpaceDN w:val="0"/>
        <w:adjustRightInd w:val="0"/>
        <w:rPr>
          <w:rFonts w:ascii="Arial" w:hAnsi="Arial" w:cs="Arial"/>
          <w:bCs/>
          <w:sz w:val="18"/>
          <w:szCs w:val="18"/>
        </w:rPr>
      </w:pPr>
      <w:r w:rsidRPr="00673B7D">
        <w:rPr>
          <w:rFonts w:ascii="Arial" w:hAnsi="Arial" w:cs="Arial"/>
          <w:bCs/>
          <w:sz w:val="18"/>
          <w:szCs w:val="18"/>
        </w:rPr>
        <w:t>Maintain</w:t>
      </w:r>
      <w:r w:rsidR="008E4474" w:rsidRPr="00673B7D">
        <w:rPr>
          <w:rFonts w:ascii="Arial" w:hAnsi="Arial" w:cs="Arial"/>
          <w:bCs/>
          <w:sz w:val="18"/>
          <w:szCs w:val="18"/>
        </w:rPr>
        <w:t xml:space="preserve"> security permission among all departments</w:t>
      </w:r>
      <w:r w:rsidRPr="00673B7D">
        <w:rPr>
          <w:rFonts w:ascii="Arial" w:hAnsi="Arial" w:cs="Arial"/>
          <w:bCs/>
          <w:sz w:val="18"/>
          <w:szCs w:val="18"/>
        </w:rPr>
        <w:t xml:space="preserve"> for individual users and groups</w:t>
      </w:r>
      <w:r w:rsidR="008E4474" w:rsidRPr="00673B7D">
        <w:rPr>
          <w:rFonts w:ascii="Arial" w:hAnsi="Arial" w:cs="Arial"/>
          <w:bCs/>
          <w:sz w:val="18"/>
          <w:szCs w:val="18"/>
        </w:rPr>
        <w:t xml:space="preserve"> (access to payment methods, invoices, GL’s, editing/viewing/deleting capabilities) </w:t>
      </w:r>
      <w:r w:rsidR="00136CAE" w:rsidRPr="00673B7D">
        <w:rPr>
          <w:rFonts w:ascii="Arial" w:hAnsi="Arial" w:cs="Arial"/>
          <w:sz w:val="18"/>
          <w:szCs w:val="18"/>
        </w:rPr>
        <w:t>Administer user logins and provide the appropriate functions to each user to perform their job</w:t>
      </w:r>
    </w:p>
    <w:p w:rsidR="00202A9F" w:rsidRPr="00673B7D" w:rsidRDefault="00202A9F" w:rsidP="008E4474">
      <w:pPr>
        <w:rPr>
          <w:rFonts w:ascii="Arial" w:hAnsi="Arial" w:cs="Arial"/>
          <w:bCs/>
          <w:sz w:val="18"/>
          <w:szCs w:val="18"/>
        </w:rPr>
      </w:pPr>
    </w:p>
    <w:p w:rsidR="0009769C" w:rsidRPr="00673B7D" w:rsidRDefault="008E4474" w:rsidP="00665E37">
      <w:pPr>
        <w:rPr>
          <w:rFonts w:ascii="Arial" w:hAnsi="Arial" w:cs="Arial"/>
          <w:bCs/>
          <w:sz w:val="18"/>
          <w:szCs w:val="18"/>
        </w:rPr>
      </w:pPr>
      <w:r w:rsidRPr="00673B7D">
        <w:rPr>
          <w:rFonts w:ascii="Arial" w:hAnsi="Arial" w:cs="Arial"/>
          <w:bCs/>
          <w:sz w:val="18"/>
          <w:szCs w:val="18"/>
          <w:u w:val="single"/>
        </w:rPr>
        <w:t>EMPLOYEE TRAINING</w:t>
      </w:r>
      <w:r w:rsidRPr="00673B7D">
        <w:rPr>
          <w:rFonts w:ascii="Arial" w:hAnsi="Arial" w:cs="Arial"/>
          <w:bCs/>
          <w:sz w:val="18"/>
          <w:szCs w:val="18"/>
        </w:rPr>
        <w:t>:</w:t>
      </w:r>
      <w:r w:rsidR="00665E37" w:rsidRPr="00673B7D">
        <w:rPr>
          <w:rFonts w:ascii="Arial" w:hAnsi="Arial" w:cs="Arial"/>
          <w:bCs/>
          <w:sz w:val="18"/>
          <w:szCs w:val="18"/>
        </w:rPr>
        <w:t xml:space="preserve">  </w:t>
      </w:r>
      <w:r w:rsidRPr="00673B7D">
        <w:rPr>
          <w:rFonts w:ascii="Arial" w:hAnsi="Arial" w:cs="Arial"/>
          <w:bCs/>
          <w:sz w:val="18"/>
          <w:szCs w:val="18"/>
        </w:rPr>
        <w:t>Responsible for the training</w:t>
      </w:r>
      <w:r w:rsidR="0005398C" w:rsidRPr="00673B7D">
        <w:rPr>
          <w:rFonts w:ascii="Arial" w:hAnsi="Arial" w:cs="Arial"/>
          <w:bCs/>
          <w:sz w:val="18"/>
          <w:szCs w:val="18"/>
        </w:rPr>
        <w:t xml:space="preserve"> for </w:t>
      </w:r>
      <w:r w:rsidRPr="00673B7D">
        <w:rPr>
          <w:rFonts w:ascii="Arial" w:hAnsi="Arial" w:cs="Arial"/>
          <w:bCs/>
          <w:sz w:val="18"/>
          <w:szCs w:val="18"/>
        </w:rPr>
        <w:t xml:space="preserve">Box Office staff and Will Call staff.  </w:t>
      </w:r>
      <w:r w:rsidR="0009769C" w:rsidRPr="00673B7D">
        <w:rPr>
          <w:rFonts w:ascii="Arial" w:hAnsi="Arial" w:cs="Arial"/>
          <w:bCs/>
          <w:sz w:val="18"/>
          <w:szCs w:val="18"/>
        </w:rPr>
        <w:t>Ensure that all Tessitura features and business rules are followed as per training agenda.</w:t>
      </w:r>
    </w:p>
    <w:p w:rsidR="00665E37" w:rsidRPr="00673B7D" w:rsidRDefault="00665E37" w:rsidP="00522F9C">
      <w:pPr>
        <w:rPr>
          <w:rFonts w:ascii="Arial" w:hAnsi="Arial" w:cs="Arial"/>
          <w:bCs/>
          <w:sz w:val="18"/>
          <w:szCs w:val="18"/>
          <w:u w:val="single"/>
        </w:rPr>
      </w:pPr>
    </w:p>
    <w:p w:rsidR="00522F9C" w:rsidRPr="00673B7D" w:rsidRDefault="00522F9C" w:rsidP="00522F9C">
      <w:pPr>
        <w:rPr>
          <w:rFonts w:ascii="Arial" w:hAnsi="Arial" w:cs="Arial"/>
          <w:bCs/>
          <w:sz w:val="18"/>
          <w:szCs w:val="18"/>
        </w:rPr>
      </w:pPr>
      <w:r w:rsidRPr="00673B7D">
        <w:rPr>
          <w:rFonts w:ascii="Arial" w:hAnsi="Arial" w:cs="Arial"/>
          <w:bCs/>
          <w:sz w:val="18"/>
          <w:szCs w:val="18"/>
          <w:u w:val="single"/>
        </w:rPr>
        <w:t>COMMUNICATION AND TROUBLESHOOTING</w:t>
      </w:r>
      <w:r w:rsidRPr="00673B7D">
        <w:rPr>
          <w:rFonts w:ascii="Arial" w:hAnsi="Arial" w:cs="Arial"/>
          <w:bCs/>
          <w:sz w:val="18"/>
          <w:szCs w:val="18"/>
        </w:rPr>
        <w:t xml:space="preserve"> Work with IT team to ensure timely resolution for localized issues (connection issues, application errors or user permission errors).</w:t>
      </w:r>
    </w:p>
    <w:p w:rsidR="00522F9C" w:rsidRPr="00673B7D" w:rsidRDefault="00522F9C" w:rsidP="00522F9C">
      <w:pPr>
        <w:rPr>
          <w:rFonts w:ascii="Arial" w:hAnsi="Arial" w:cs="Arial"/>
          <w:bCs/>
          <w:sz w:val="18"/>
          <w:szCs w:val="18"/>
        </w:rPr>
      </w:pPr>
      <w:r w:rsidRPr="00673B7D">
        <w:rPr>
          <w:rFonts w:ascii="Arial" w:hAnsi="Arial" w:cs="Arial"/>
          <w:bCs/>
          <w:sz w:val="18"/>
          <w:szCs w:val="18"/>
        </w:rPr>
        <w:t>Work with Tessitura support staff to ensure prompt issue escalation for uncommon issues.</w:t>
      </w:r>
    </w:p>
    <w:p w:rsidR="000A5894" w:rsidRPr="00673B7D" w:rsidRDefault="000A5894" w:rsidP="00522F9C">
      <w:pPr>
        <w:rPr>
          <w:rFonts w:ascii="Arial" w:hAnsi="Arial" w:cs="Arial"/>
          <w:bCs/>
          <w:sz w:val="18"/>
          <w:szCs w:val="18"/>
        </w:rPr>
      </w:pPr>
      <w:r w:rsidRPr="00673B7D">
        <w:rPr>
          <w:rFonts w:ascii="Arial" w:hAnsi="Arial" w:cs="Arial"/>
          <w:bCs/>
          <w:sz w:val="18"/>
          <w:szCs w:val="18"/>
        </w:rPr>
        <w:t>C</w:t>
      </w:r>
      <w:r w:rsidR="00522F9C" w:rsidRPr="00673B7D">
        <w:rPr>
          <w:rFonts w:ascii="Arial" w:hAnsi="Arial" w:cs="Arial"/>
          <w:bCs/>
          <w:sz w:val="18"/>
          <w:szCs w:val="18"/>
        </w:rPr>
        <w:t>ommunicat</w:t>
      </w:r>
      <w:r w:rsidRPr="00673B7D">
        <w:rPr>
          <w:rFonts w:ascii="Arial" w:hAnsi="Arial" w:cs="Arial"/>
          <w:bCs/>
          <w:sz w:val="18"/>
          <w:szCs w:val="18"/>
        </w:rPr>
        <w:t>e</w:t>
      </w:r>
      <w:r w:rsidR="00522F9C" w:rsidRPr="00673B7D">
        <w:rPr>
          <w:rFonts w:ascii="Arial" w:hAnsi="Arial" w:cs="Arial"/>
          <w:bCs/>
          <w:sz w:val="18"/>
          <w:szCs w:val="18"/>
        </w:rPr>
        <w:t xml:space="preserve"> to users regarding Tessitura</w:t>
      </w:r>
      <w:r w:rsidRPr="00673B7D">
        <w:rPr>
          <w:rFonts w:ascii="Arial" w:hAnsi="Arial" w:cs="Arial"/>
          <w:bCs/>
          <w:sz w:val="18"/>
          <w:szCs w:val="18"/>
        </w:rPr>
        <w:t xml:space="preserve"> en</w:t>
      </w:r>
      <w:r w:rsidR="00665E37" w:rsidRPr="00673B7D">
        <w:rPr>
          <w:rFonts w:ascii="Arial" w:hAnsi="Arial" w:cs="Arial"/>
          <w:bCs/>
          <w:sz w:val="18"/>
          <w:szCs w:val="18"/>
        </w:rPr>
        <w:t>h</w:t>
      </w:r>
      <w:r w:rsidRPr="00673B7D">
        <w:rPr>
          <w:rFonts w:ascii="Arial" w:hAnsi="Arial" w:cs="Arial"/>
          <w:bCs/>
          <w:sz w:val="18"/>
          <w:szCs w:val="18"/>
        </w:rPr>
        <w:t>an</w:t>
      </w:r>
      <w:r w:rsidR="00665E37" w:rsidRPr="00673B7D">
        <w:rPr>
          <w:rFonts w:ascii="Arial" w:hAnsi="Arial" w:cs="Arial"/>
          <w:bCs/>
          <w:sz w:val="18"/>
          <w:szCs w:val="18"/>
        </w:rPr>
        <w:t>c</w:t>
      </w:r>
      <w:r w:rsidRPr="00673B7D">
        <w:rPr>
          <w:rFonts w:ascii="Arial" w:hAnsi="Arial" w:cs="Arial"/>
          <w:bCs/>
          <w:sz w:val="18"/>
          <w:szCs w:val="18"/>
        </w:rPr>
        <w:t>em</w:t>
      </w:r>
      <w:r w:rsidR="00665E37" w:rsidRPr="00673B7D">
        <w:rPr>
          <w:rFonts w:ascii="Arial" w:hAnsi="Arial" w:cs="Arial"/>
          <w:bCs/>
          <w:sz w:val="18"/>
          <w:szCs w:val="18"/>
        </w:rPr>
        <w:t>en</w:t>
      </w:r>
      <w:r w:rsidRPr="00673B7D">
        <w:rPr>
          <w:rFonts w:ascii="Arial" w:hAnsi="Arial" w:cs="Arial"/>
          <w:bCs/>
          <w:sz w:val="18"/>
          <w:szCs w:val="18"/>
        </w:rPr>
        <w:t xml:space="preserve">ts version upgrades. </w:t>
      </w:r>
    </w:p>
    <w:p w:rsidR="00522F9C" w:rsidRPr="00673B7D" w:rsidRDefault="00522F9C" w:rsidP="00522F9C">
      <w:pPr>
        <w:rPr>
          <w:rFonts w:ascii="Arial" w:hAnsi="Arial" w:cs="Arial"/>
          <w:bCs/>
          <w:sz w:val="18"/>
          <w:szCs w:val="18"/>
        </w:rPr>
      </w:pPr>
      <w:r w:rsidRPr="00673B7D">
        <w:rPr>
          <w:rFonts w:ascii="Arial" w:hAnsi="Arial" w:cs="Arial"/>
          <w:bCs/>
          <w:sz w:val="18"/>
          <w:szCs w:val="18"/>
        </w:rPr>
        <w:t>Work with sales team to communicate their needs to IT/Tessitura.</w:t>
      </w:r>
    </w:p>
    <w:p w:rsidR="008E4474" w:rsidRPr="00673B7D" w:rsidRDefault="008E4474" w:rsidP="008E4474">
      <w:pPr>
        <w:rPr>
          <w:rFonts w:ascii="Arial" w:hAnsi="Arial" w:cs="Arial"/>
          <w:bCs/>
          <w:sz w:val="18"/>
          <w:szCs w:val="18"/>
        </w:rPr>
      </w:pPr>
    </w:p>
    <w:p w:rsidR="008E4474" w:rsidRPr="00673B7D" w:rsidRDefault="008E4474" w:rsidP="008E4474">
      <w:pPr>
        <w:rPr>
          <w:rFonts w:ascii="Arial" w:hAnsi="Arial" w:cs="Arial"/>
          <w:bCs/>
          <w:sz w:val="18"/>
          <w:szCs w:val="18"/>
        </w:rPr>
      </w:pPr>
      <w:r w:rsidRPr="00673B7D">
        <w:rPr>
          <w:rFonts w:ascii="Arial" w:hAnsi="Arial" w:cs="Arial"/>
          <w:bCs/>
          <w:sz w:val="18"/>
          <w:szCs w:val="18"/>
          <w:u w:val="single"/>
        </w:rPr>
        <w:t>TEMPLATES:</w:t>
      </w:r>
      <w:r w:rsidR="006A4BA3" w:rsidRPr="00673B7D">
        <w:rPr>
          <w:rFonts w:ascii="Arial" w:hAnsi="Arial" w:cs="Arial"/>
          <w:bCs/>
          <w:sz w:val="18"/>
          <w:szCs w:val="18"/>
          <w:u w:val="single"/>
        </w:rPr>
        <w:t xml:space="preserve"> </w:t>
      </w:r>
      <w:r w:rsidR="006A4BA3" w:rsidRPr="00673B7D">
        <w:rPr>
          <w:rFonts w:ascii="Arial" w:hAnsi="Arial" w:cs="Arial"/>
          <w:bCs/>
          <w:sz w:val="18"/>
          <w:szCs w:val="18"/>
        </w:rPr>
        <w:t xml:space="preserve">Create and Maintain </w:t>
      </w:r>
      <w:r w:rsidR="000A5894" w:rsidRPr="00673B7D">
        <w:rPr>
          <w:rFonts w:ascii="Arial" w:hAnsi="Arial" w:cs="Arial"/>
          <w:bCs/>
          <w:sz w:val="18"/>
          <w:szCs w:val="18"/>
        </w:rPr>
        <w:t>–</w:t>
      </w:r>
      <w:r w:rsidR="0005398C" w:rsidRPr="00673B7D">
        <w:rPr>
          <w:rFonts w:ascii="Arial" w:hAnsi="Arial" w:cs="Arial"/>
          <w:bCs/>
          <w:sz w:val="18"/>
          <w:szCs w:val="18"/>
        </w:rPr>
        <w:t xml:space="preserve"> </w:t>
      </w:r>
      <w:r w:rsidRPr="00673B7D">
        <w:rPr>
          <w:rFonts w:ascii="Arial" w:hAnsi="Arial" w:cs="Arial"/>
          <w:bCs/>
          <w:sz w:val="18"/>
          <w:szCs w:val="18"/>
        </w:rPr>
        <w:t>Invoice</w:t>
      </w:r>
      <w:r w:rsidR="000A5894" w:rsidRPr="00673B7D">
        <w:rPr>
          <w:rFonts w:ascii="Arial" w:hAnsi="Arial" w:cs="Arial"/>
          <w:bCs/>
          <w:sz w:val="18"/>
          <w:szCs w:val="18"/>
        </w:rPr>
        <w:t xml:space="preserve">/order </w:t>
      </w:r>
      <w:r w:rsidRPr="00673B7D">
        <w:rPr>
          <w:rFonts w:ascii="Arial" w:hAnsi="Arial" w:cs="Arial"/>
          <w:bCs/>
          <w:sz w:val="18"/>
          <w:szCs w:val="18"/>
        </w:rPr>
        <w:t>temp</w:t>
      </w:r>
      <w:r w:rsidR="000A5894" w:rsidRPr="00673B7D">
        <w:rPr>
          <w:rFonts w:ascii="Arial" w:hAnsi="Arial" w:cs="Arial"/>
          <w:bCs/>
          <w:sz w:val="18"/>
          <w:szCs w:val="18"/>
        </w:rPr>
        <w:t>lates (C</w:t>
      </w:r>
      <w:r w:rsidR="0005398C" w:rsidRPr="00673B7D">
        <w:rPr>
          <w:rFonts w:ascii="Arial" w:hAnsi="Arial" w:cs="Arial"/>
          <w:bCs/>
          <w:sz w:val="18"/>
          <w:szCs w:val="18"/>
        </w:rPr>
        <w:t xml:space="preserve">orporate </w:t>
      </w:r>
      <w:r w:rsidR="000A5894" w:rsidRPr="00673B7D">
        <w:rPr>
          <w:rFonts w:ascii="Arial" w:hAnsi="Arial" w:cs="Arial"/>
          <w:bCs/>
          <w:sz w:val="18"/>
          <w:szCs w:val="18"/>
        </w:rPr>
        <w:t>P</w:t>
      </w:r>
      <w:r w:rsidR="0005398C" w:rsidRPr="00673B7D">
        <w:rPr>
          <w:rFonts w:ascii="Arial" w:hAnsi="Arial" w:cs="Arial"/>
          <w:bCs/>
          <w:sz w:val="18"/>
          <w:szCs w:val="18"/>
        </w:rPr>
        <w:t>artners</w:t>
      </w:r>
      <w:r w:rsidR="000A5894" w:rsidRPr="00673B7D">
        <w:rPr>
          <w:rFonts w:ascii="Arial" w:hAnsi="Arial" w:cs="Arial"/>
          <w:bCs/>
          <w:sz w:val="18"/>
          <w:szCs w:val="18"/>
        </w:rPr>
        <w:t xml:space="preserve"> and Ticketing English and French), ticket designs </w:t>
      </w:r>
      <w:r w:rsidRPr="00673B7D">
        <w:rPr>
          <w:rFonts w:ascii="Arial" w:hAnsi="Arial" w:cs="Arial"/>
          <w:bCs/>
          <w:sz w:val="18"/>
          <w:szCs w:val="18"/>
        </w:rPr>
        <w:t>(hard/E-ticket) and tax receipts (Tennis Matters</w:t>
      </w:r>
      <w:r w:rsidR="0005398C" w:rsidRPr="00673B7D">
        <w:rPr>
          <w:rFonts w:ascii="Arial" w:hAnsi="Arial" w:cs="Arial"/>
          <w:bCs/>
          <w:sz w:val="18"/>
          <w:szCs w:val="18"/>
        </w:rPr>
        <w:t xml:space="preserve"> (fund raising)</w:t>
      </w:r>
      <w:r w:rsidRPr="00673B7D">
        <w:rPr>
          <w:rFonts w:ascii="Arial" w:hAnsi="Arial" w:cs="Arial"/>
          <w:bCs/>
          <w:sz w:val="18"/>
          <w:szCs w:val="18"/>
        </w:rPr>
        <w:t xml:space="preserve">, </w:t>
      </w:r>
      <w:r w:rsidR="00665E37" w:rsidRPr="00673B7D">
        <w:rPr>
          <w:rFonts w:ascii="Arial" w:hAnsi="Arial" w:cs="Arial"/>
          <w:bCs/>
          <w:sz w:val="18"/>
          <w:szCs w:val="18"/>
        </w:rPr>
        <w:t>Fed</w:t>
      </w:r>
      <w:r w:rsidRPr="00673B7D">
        <w:rPr>
          <w:rFonts w:ascii="Arial" w:hAnsi="Arial" w:cs="Arial"/>
          <w:bCs/>
          <w:sz w:val="18"/>
          <w:szCs w:val="18"/>
        </w:rPr>
        <w:t xml:space="preserve"> Cup and Premium Series)</w:t>
      </w:r>
    </w:p>
    <w:p w:rsidR="004A199B" w:rsidRPr="00673B7D" w:rsidRDefault="004A199B" w:rsidP="008E4474">
      <w:pPr>
        <w:rPr>
          <w:rFonts w:ascii="Arial" w:hAnsi="Arial" w:cs="Arial"/>
          <w:bCs/>
          <w:sz w:val="18"/>
          <w:szCs w:val="18"/>
        </w:rPr>
      </w:pPr>
    </w:p>
    <w:p w:rsidR="004A199B" w:rsidRPr="00673B7D" w:rsidRDefault="004A199B" w:rsidP="008E4474">
      <w:pPr>
        <w:rPr>
          <w:rFonts w:ascii="Arial" w:hAnsi="Arial" w:cs="Arial"/>
          <w:bCs/>
          <w:sz w:val="18"/>
          <w:szCs w:val="18"/>
        </w:rPr>
      </w:pPr>
      <w:r w:rsidRPr="00673B7D">
        <w:rPr>
          <w:rFonts w:ascii="Arial" w:hAnsi="Arial" w:cs="Arial"/>
          <w:bCs/>
          <w:sz w:val="18"/>
          <w:szCs w:val="18"/>
          <w:u w:val="single"/>
        </w:rPr>
        <w:lastRenderedPageBreak/>
        <w:t>TESSITURA</w:t>
      </w:r>
      <w:r w:rsidRPr="00673B7D">
        <w:rPr>
          <w:rFonts w:ascii="Arial" w:hAnsi="Arial" w:cs="Arial"/>
          <w:bCs/>
          <w:sz w:val="18"/>
          <w:szCs w:val="18"/>
        </w:rPr>
        <w:t xml:space="preserve"> – Plan and execute software upgrades. Train employees on new features/enhancements. </w:t>
      </w:r>
      <w:proofErr w:type="gramStart"/>
      <w:r w:rsidRPr="00673B7D">
        <w:rPr>
          <w:rFonts w:ascii="Arial" w:hAnsi="Arial" w:cs="Arial"/>
          <w:bCs/>
          <w:sz w:val="18"/>
          <w:szCs w:val="18"/>
        </w:rPr>
        <w:t>Extensive testing and updating customizations after upgrade.</w:t>
      </w:r>
      <w:proofErr w:type="gramEnd"/>
      <w:r w:rsidRPr="00673B7D">
        <w:rPr>
          <w:rFonts w:ascii="Arial" w:hAnsi="Arial" w:cs="Arial"/>
          <w:bCs/>
          <w:sz w:val="18"/>
          <w:szCs w:val="18"/>
        </w:rPr>
        <w:t xml:space="preserve"> Stay up to date with hosted training provided by the Network and products the </w:t>
      </w:r>
      <w:r w:rsidR="0005398C" w:rsidRPr="00673B7D">
        <w:rPr>
          <w:rFonts w:ascii="Arial" w:hAnsi="Arial" w:cs="Arial"/>
          <w:bCs/>
          <w:sz w:val="18"/>
          <w:szCs w:val="18"/>
        </w:rPr>
        <w:t>network offers as add-ons.</w:t>
      </w:r>
    </w:p>
    <w:p w:rsidR="008E4474" w:rsidRPr="00673B7D" w:rsidRDefault="008E4474" w:rsidP="008E4474">
      <w:pPr>
        <w:rPr>
          <w:rFonts w:ascii="Arial" w:hAnsi="Arial" w:cs="Arial"/>
          <w:bCs/>
          <w:sz w:val="18"/>
          <w:szCs w:val="18"/>
        </w:rPr>
      </w:pPr>
    </w:p>
    <w:p w:rsidR="008E4474" w:rsidRPr="00673B7D" w:rsidRDefault="00123274" w:rsidP="008E4474">
      <w:pPr>
        <w:rPr>
          <w:rFonts w:ascii="Arial" w:hAnsi="Arial" w:cs="Arial"/>
          <w:bCs/>
          <w:sz w:val="18"/>
          <w:szCs w:val="18"/>
          <w:u w:val="single"/>
        </w:rPr>
      </w:pPr>
      <w:r w:rsidRPr="00673B7D">
        <w:rPr>
          <w:rFonts w:ascii="Arial" w:hAnsi="Arial" w:cs="Arial"/>
          <w:bCs/>
          <w:sz w:val="18"/>
          <w:szCs w:val="18"/>
          <w:u w:val="single"/>
        </w:rPr>
        <w:t>OTHER EVENTS (FED CUP)</w:t>
      </w:r>
    </w:p>
    <w:p w:rsidR="008E4474" w:rsidRPr="00673B7D" w:rsidRDefault="008E4474" w:rsidP="008E4474">
      <w:pPr>
        <w:rPr>
          <w:rFonts w:ascii="Arial" w:hAnsi="Arial" w:cs="Arial"/>
          <w:bCs/>
          <w:sz w:val="18"/>
          <w:szCs w:val="18"/>
        </w:rPr>
      </w:pPr>
      <w:bookmarkStart w:id="0" w:name="_GoBack"/>
      <w:bookmarkEnd w:id="0"/>
      <w:r w:rsidRPr="00673B7D">
        <w:rPr>
          <w:rFonts w:ascii="Arial" w:hAnsi="Arial" w:cs="Arial"/>
          <w:bCs/>
          <w:sz w:val="18"/>
          <w:szCs w:val="18"/>
        </w:rPr>
        <w:t xml:space="preserve">Building the basic manifest for series and box seats for events held outside of </w:t>
      </w:r>
      <w:r w:rsidR="00665E37" w:rsidRPr="00673B7D">
        <w:rPr>
          <w:rFonts w:ascii="Arial" w:hAnsi="Arial" w:cs="Arial"/>
          <w:bCs/>
          <w:sz w:val="18"/>
          <w:szCs w:val="18"/>
        </w:rPr>
        <w:t>Montreal.</w:t>
      </w:r>
    </w:p>
    <w:p w:rsidR="008E4474" w:rsidRPr="00673B7D" w:rsidRDefault="008E4474" w:rsidP="008E4474">
      <w:pPr>
        <w:rPr>
          <w:rFonts w:ascii="Arial" w:hAnsi="Arial" w:cs="Arial"/>
          <w:bCs/>
          <w:sz w:val="18"/>
          <w:szCs w:val="18"/>
        </w:rPr>
      </w:pPr>
      <w:r w:rsidRPr="00673B7D">
        <w:rPr>
          <w:rFonts w:ascii="Arial" w:hAnsi="Arial" w:cs="Arial"/>
          <w:bCs/>
          <w:sz w:val="18"/>
          <w:szCs w:val="18"/>
        </w:rPr>
        <w:t xml:space="preserve">Setting up the donation portion and producing tax receipts </w:t>
      </w:r>
    </w:p>
    <w:p w:rsidR="008E4474" w:rsidRPr="00673B7D" w:rsidRDefault="008E4474" w:rsidP="008E4474">
      <w:pPr>
        <w:pBdr>
          <w:bottom w:val="single" w:sz="12" w:space="1" w:color="auto"/>
        </w:pBdr>
        <w:rPr>
          <w:rFonts w:ascii="Arial" w:hAnsi="Arial" w:cs="Arial"/>
          <w:bCs/>
          <w:sz w:val="18"/>
          <w:szCs w:val="18"/>
        </w:rPr>
      </w:pPr>
    </w:p>
    <w:p w:rsidR="00C466E4" w:rsidRPr="00673B7D" w:rsidRDefault="00C466E4" w:rsidP="00C466E4">
      <w:pPr>
        <w:autoSpaceDE w:val="0"/>
        <w:autoSpaceDN w:val="0"/>
        <w:adjustRightInd w:val="0"/>
        <w:rPr>
          <w:rFonts w:ascii="Arial" w:hAnsi="Arial" w:cs="Arial"/>
          <w:sz w:val="18"/>
          <w:szCs w:val="18"/>
          <w:lang w:val="en-CA" w:eastAsia="en-CA"/>
        </w:rPr>
      </w:pPr>
    </w:p>
    <w:p w:rsidR="002D7AE4" w:rsidRPr="00673B7D" w:rsidRDefault="002D7AE4">
      <w:pPr>
        <w:shd w:val="clear" w:color="auto" w:fill="E0E0E0"/>
        <w:rPr>
          <w:rFonts w:ascii="Arial" w:hAnsi="Arial" w:cs="Arial"/>
          <w:b/>
          <w:sz w:val="18"/>
          <w:szCs w:val="18"/>
        </w:rPr>
      </w:pPr>
      <w:r w:rsidRPr="00673B7D">
        <w:rPr>
          <w:rFonts w:ascii="Arial" w:hAnsi="Arial" w:cs="Arial"/>
          <w:b/>
          <w:sz w:val="18"/>
          <w:szCs w:val="18"/>
        </w:rPr>
        <w:t>Qualifications</w:t>
      </w:r>
    </w:p>
    <w:p w:rsidR="002D7AE4" w:rsidRPr="00673B7D" w:rsidRDefault="002D7AE4">
      <w:pPr>
        <w:rPr>
          <w:rFonts w:ascii="Arial" w:hAnsi="Arial" w:cs="Arial"/>
          <w:sz w:val="18"/>
          <w:szCs w:val="18"/>
        </w:rPr>
      </w:pPr>
    </w:p>
    <w:p w:rsidR="00077A13" w:rsidRPr="00673B7D" w:rsidRDefault="008962D1" w:rsidP="005944EF">
      <w:pPr>
        <w:rPr>
          <w:rFonts w:ascii="Arial" w:hAnsi="Arial" w:cs="Arial"/>
          <w:b/>
          <w:bCs/>
          <w:sz w:val="18"/>
          <w:szCs w:val="18"/>
          <w:lang w:val="en-CA" w:eastAsia="en-CA"/>
        </w:rPr>
      </w:pPr>
      <w:r w:rsidRPr="00673B7D">
        <w:rPr>
          <w:rFonts w:ascii="Arial" w:hAnsi="Arial" w:cs="Arial"/>
          <w:bCs/>
          <w:sz w:val="18"/>
          <w:szCs w:val="18"/>
          <w:u w:val="single"/>
        </w:rPr>
        <w:t>PERSONAL CHARACTERISTICS:</w:t>
      </w:r>
      <w:r w:rsidRPr="00673B7D">
        <w:rPr>
          <w:rFonts w:ascii="Arial" w:hAnsi="Arial" w:cs="Arial"/>
          <w:b/>
          <w:bCs/>
          <w:sz w:val="18"/>
          <w:szCs w:val="18"/>
          <w:lang w:val="en-CA" w:eastAsia="en-CA"/>
        </w:rPr>
        <w:t xml:space="preserve"> </w:t>
      </w:r>
    </w:p>
    <w:p w:rsidR="00C466E4" w:rsidRPr="00673B7D" w:rsidRDefault="002D663F" w:rsidP="00077A13">
      <w:pPr>
        <w:pStyle w:val="ListParagraph"/>
        <w:numPr>
          <w:ilvl w:val="0"/>
          <w:numId w:val="24"/>
        </w:numPr>
        <w:rPr>
          <w:rFonts w:ascii="Arial" w:hAnsi="Arial" w:cs="Arial"/>
          <w:sz w:val="18"/>
          <w:szCs w:val="18"/>
          <w:lang w:val="en-CA" w:eastAsia="en-CA"/>
        </w:rPr>
      </w:pPr>
      <w:r w:rsidRPr="00673B7D">
        <w:rPr>
          <w:rFonts w:ascii="Arial" w:hAnsi="Arial" w:cs="Arial"/>
          <w:sz w:val="18"/>
          <w:szCs w:val="18"/>
          <w:lang w:val="en-CA" w:eastAsia="en-CA"/>
        </w:rPr>
        <w:t xml:space="preserve">Energetic, passionate to learn and teach. </w:t>
      </w:r>
    </w:p>
    <w:p w:rsidR="00077A13" w:rsidRPr="00673B7D" w:rsidRDefault="00077A13" w:rsidP="00077A13">
      <w:pPr>
        <w:pStyle w:val="ListParagraph"/>
        <w:numPr>
          <w:ilvl w:val="0"/>
          <w:numId w:val="24"/>
        </w:numPr>
        <w:rPr>
          <w:rFonts w:ascii="Arial" w:hAnsi="Arial" w:cs="Arial"/>
          <w:b/>
          <w:bCs/>
          <w:sz w:val="18"/>
          <w:szCs w:val="18"/>
          <w:lang w:val="en-CA" w:eastAsia="en-CA"/>
        </w:rPr>
      </w:pPr>
      <w:r w:rsidRPr="00673B7D">
        <w:rPr>
          <w:rFonts w:ascii="Arial" w:hAnsi="Arial" w:cs="Arial"/>
          <w:sz w:val="18"/>
          <w:szCs w:val="18"/>
          <w:lang w:val="en-CA" w:eastAsia="en-CA"/>
        </w:rPr>
        <w:t>Willingness to work extended hours as needed in support of tournament related functions such as Rogers Cup</w:t>
      </w:r>
      <w:r w:rsidR="00F17BEE" w:rsidRPr="00673B7D">
        <w:rPr>
          <w:rFonts w:ascii="Arial" w:hAnsi="Arial" w:cs="Arial"/>
          <w:sz w:val="18"/>
          <w:szCs w:val="18"/>
          <w:lang w:val="en-CA" w:eastAsia="en-CA"/>
        </w:rPr>
        <w:t xml:space="preserve"> and Fed Cup</w:t>
      </w:r>
      <w:r w:rsidRPr="00673B7D">
        <w:rPr>
          <w:rFonts w:ascii="Arial" w:hAnsi="Arial" w:cs="Arial"/>
          <w:sz w:val="18"/>
          <w:szCs w:val="18"/>
          <w:lang w:val="en-CA" w:eastAsia="en-CA"/>
        </w:rPr>
        <w:t>.</w:t>
      </w:r>
    </w:p>
    <w:p w:rsidR="00C466E4" w:rsidRPr="00673B7D" w:rsidRDefault="00C466E4" w:rsidP="00C466E4">
      <w:pPr>
        <w:autoSpaceDE w:val="0"/>
        <w:autoSpaceDN w:val="0"/>
        <w:adjustRightInd w:val="0"/>
        <w:rPr>
          <w:rFonts w:ascii="Arial" w:hAnsi="Arial" w:cs="Arial"/>
          <w:b/>
          <w:bCs/>
          <w:sz w:val="18"/>
          <w:szCs w:val="18"/>
          <w:lang w:val="en-CA" w:eastAsia="en-CA"/>
        </w:rPr>
      </w:pPr>
    </w:p>
    <w:p w:rsidR="00077A13" w:rsidRPr="00673B7D" w:rsidRDefault="008962D1" w:rsidP="009B6F59">
      <w:pPr>
        <w:autoSpaceDE w:val="0"/>
        <w:autoSpaceDN w:val="0"/>
        <w:adjustRightInd w:val="0"/>
        <w:rPr>
          <w:rFonts w:ascii="Arial" w:hAnsi="Arial" w:cs="Arial"/>
          <w:b/>
          <w:bCs/>
          <w:sz w:val="18"/>
          <w:szCs w:val="18"/>
          <w:lang w:val="en-CA" w:eastAsia="en-CA"/>
        </w:rPr>
      </w:pPr>
      <w:r w:rsidRPr="00673B7D">
        <w:rPr>
          <w:rFonts w:ascii="Arial" w:hAnsi="Arial" w:cs="Arial"/>
          <w:bCs/>
          <w:sz w:val="18"/>
          <w:szCs w:val="18"/>
          <w:u w:val="single"/>
        </w:rPr>
        <w:t>EDUCATION:</w:t>
      </w:r>
    </w:p>
    <w:p w:rsidR="009B6F59" w:rsidRPr="00673B7D" w:rsidRDefault="00C466E4" w:rsidP="00077A13">
      <w:pPr>
        <w:pStyle w:val="ListParagraph"/>
        <w:numPr>
          <w:ilvl w:val="0"/>
          <w:numId w:val="25"/>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 xml:space="preserve">Post-secondary degree in a related field </w:t>
      </w:r>
    </w:p>
    <w:p w:rsidR="00C466E4" w:rsidRPr="00673B7D" w:rsidRDefault="00C466E4" w:rsidP="00C466E4">
      <w:pPr>
        <w:pStyle w:val="ListParagraph"/>
        <w:autoSpaceDE w:val="0"/>
        <w:autoSpaceDN w:val="0"/>
        <w:adjustRightInd w:val="0"/>
        <w:rPr>
          <w:rFonts w:ascii="Arial" w:hAnsi="Arial" w:cs="Arial"/>
          <w:sz w:val="18"/>
          <w:szCs w:val="18"/>
          <w:lang w:val="en-CA" w:eastAsia="en-CA"/>
        </w:rPr>
      </w:pPr>
    </w:p>
    <w:p w:rsidR="00077A13" w:rsidRPr="00673B7D" w:rsidRDefault="008962D1" w:rsidP="00C466E4">
      <w:pPr>
        <w:rPr>
          <w:rFonts w:ascii="Arial" w:hAnsi="Arial" w:cs="Arial"/>
          <w:b/>
          <w:bCs/>
          <w:sz w:val="18"/>
          <w:szCs w:val="18"/>
          <w:lang w:val="en-CA" w:eastAsia="en-CA"/>
        </w:rPr>
      </w:pPr>
      <w:r w:rsidRPr="00673B7D">
        <w:rPr>
          <w:rFonts w:ascii="Arial" w:hAnsi="Arial" w:cs="Arial"/>
          <w:bCs/>
          <w:sz w:val="18"/>
          <w:szCs w:val="18"/>
          <w:u w:val="single"/>
        </w:rPr>
        <w:t>EXPERIENCE:</w:t>
      </w:r>
      <w:r w:rsidRPr="00673B7D">
        <w:rPr>
          <w:rFonts w:ascii="Arial" w:hAnsi="Arial" w:cs="Arial"/>
          <w:b/>
          <w:bCs/>
          <w:sz w:val="18"/>
          <w:szCs w:val="18"/>
          <w:lang w:val="en-CA" w:eastAsia="en-CA"/>
        </w:rPr>
        <w:t xml:space="preserve"> </w:t>
      </w:r>
    </w:p>
    <w:p w:rsidR="00C466E4" w:rsidRPr="00673B7D" w:rsidRDefault="009B6F59" w:rsidP="00077A13">
      <w:pPr>
        <w:pStyle w:val="ListParagraph"/>
        <w:numPr>
          <w:ilvl w:val="0"/>
          <w:numId w:val="25"/>
        </w:numPr>
        <w:rPr>
          <w:rFonts w:ascii="Arial" w:hAnsi="Arial" w:cs="Arial"/>
          <w:sz w:val="18"/>
          <w:szCs w:val="18"/>
          <w:lang w:val="en-CA" w:eastAsia="en-CA"/>
        </w:rPr>
      </w:pPr>
      <w:r w:rsidRPr="00673B7D">
        <w:rPr>
          <w:rFonts w:ascii="Arial" w:hAnsi="Arial" w:cs="Arial"/>
          <w:sz w:val="18"/>
          <w:szCs w:val="18"/>
          <w:lang w:val="en-CA" w:eastAsia="en-CA"/>
        </w:rPr>
        <w:t>3-5</w:t>
      </w:r>
      <w:r w:rsidR="00C466E4" w:rsidRPr="00673B7D">
        <w:rPr>
          <w:rFonts w:ascii="Arial" w:hAnsi="Arial" w:cs="Arial"/>
          <w:sz w:val="18"/>
          <w:szCs w:val="18"/>
          <w:lang w:val="en-CA" w:eastAsia="en-CA"/>
        </w:rPr>
        <w:t xml:space="preserve"> years </w:t>
      </w:r>
      <w:r w:rsidR="00077A13" w:rsidRPr="00673B7D">
        <w:rPr>
          <w:rFonts w:ascii="Arial" w:hAnsi="Arial" w:cs="Arial"/>
          <w:sz w:val="18"/>
          <w:szCs w:val="18"/>
          <w:lang w:val="en-CA" w:eastAsia="en-CA"/>
        </w:rPr>
        <w:t>of e</w:t>
      </w:r>
      <w:r w:rsidR="00C466E4" w:rsidRPr="00673B7D">
        <w:rPr>
          <w:rFonts w:ascii="Arial" w:hAnsi="Arial" w:cs="Arial"/>
          <w:sz w:val="18"/>
          <w:szCs w:val="18"/>
          <w:lang w:val="en-CA" w:eastAsia="en-CA"/>
        </w:rPr>
        <w:t>xper</w:t>
      </w:r>
      <w:r w:rsidR="00077A13" w:rsidRPr="00673B7D">
        <w:rPr>
          <w:rFonts w:ascii="Arial" w:hAnsi="Arial" w:cs="Arial"/>
          <w:sz w:val="18"/>
          <w:szCs w:val="18"/>
          <w:lang w:val="en-CA" w:eastAsia="en-CA"/>
        </w:rPr>
        <w:t>ience with</w:t>
      </w:r>
      <w:r w:rsidR="00C466E4" w:rsidRPr="00673B7D">
        <w:rPr>
          <w:rFonts w:ascii="Arial" w:hAnsi="Arial" w:cs="Arial"/>
          <w:sz w:val="18"/>
          <w:szCs w:val="18"/>
          <w:lang w:val="en-CA" w:eastAsia="en-CA"/>
        </w:rPr>
        <w:t xml:space="preserve"> ticketing </w:t>
      </w:r>
      <w:r w:rsidRPr="00673B7D">
        <w:rPr>
          <w:rFonts w:ascii="Arial" w:hAnsi="Arial" w:cs="Arial"/>
          <w:sz w:val="18"/>
          <w:szCs w:val="18"/>
          <w:lang w:val="en-CA" w:eastAsia="en-CA"/>
        </w:rPr>
        <w:t>and/</w:t>
      </w:r>
      <w:r w:rsidR="00C466E4" w:rsidRPr="00673B7D">
        <w:rPr>
          <w:rFonts w:ascii="Arial" w:hAnsi="Arial" w:cs="Arial"/>
          <w:sz w:val="18"/>
          <w:szCs w:val="18"/>
          <w:lang w:val="en-CA" w:eastAsia="en-CA"/>
        </w:rPr>
        <w:t>or fundraising</w:t>
      </w:r>
      <w:r w:rsidR="00077A13" w:rsidRPr="00673B7D">
        <w:rPr>
          <w:rFonts w:ascii="Arial" w:hAnsi="Arial" w:cs="Arial"/>
          <w:sz w:val="18"/>
          <w:szCs w:val="18"/>
          <w:lang w:val="en-CA" w:eastAsia="en-CA"/>
        </w:rPr>
        <w:t xml:space="preserve"> systems</w:t>
      </w:r>
      <w:r w:rsidR="00C466E4" w:rsidRPr="00673B7D">
        <w:rPr>
          <w:rFonts w:ascii="Arial" w:hAnsi="Arial" w:cs="Arial"/>
          <w:sz w:val="18"/>
          <w:szCs w:val="18"/>
          <w:lang w:val="en-CA" w:eastAsia="en-CA"/>
        </w:rPr>
        <w:t>.</w:t>
      </w:r>
    </w:p>
    <w:p w:rsidR="00A74E6E" w:rsidRPr="00673B7D" w:rsidRDefault="00A74E6E" w:rsidP="00077A13">
      <w:pPr>
        <w:pStyle w:val="ListParagraph"/>
        <w:numPr>
          <w:ilvl w:val="0"/>
          <w:numId w:val="25"/>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Bilingu</w:t>
      </w:r>
      <w:r w:rsidR="00077A13" w:rsidRPr="00673B7D">
        <w:rPr>
          <w:rFonts w:ascii="Arial" w:hAnsi="Arial" w:cs="Arial"/>
          <w:sz w:val="18"/>
          <w:szCs w:val="18"/>
          <w:lang w:val="en-CA" w:eastAsia="en-CA"/>
        </w:rPr>
        <w:t>al – French and English</w:t>
      </w:r>
    </w:p>
    <w:p w:rsidR="00077A13" w:rsidRPr="00673B7D" w:rsidRDefault="00077A13" w:rsidP="00077A13">
      <w:pPr>
        <w:pStyle w:val="ListParagraph"/>
        <w:numPr>
          <w:ilvl w:val="0"/>
          <w:numId w:val="25"/>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3-5 Years’ experience with SQL reporting systems such as SSRS, Crystal or similar.</w:t>
      </w:r>
    </w:p>
    <w:p w:rsidR="00A74E6E" w:rsidRPr="00673B7D" w:rsidRDefault="00A74E6E" w:rsidP="00077A13">
      <w:pPr>
        <w:pStyle w:val="ListParagraph"/>
        <w:numPr>
          <w:ilvl w:val="0"/>
          <w:numId w:val="25"/>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Knowledgeable in Tessitura Software – ticketing, box office, fund raising and CRM</w:t>
      </w:r>
    </w:p>
    <w:p w:rsidR="00A74E6E" w:rsidRPr="00673B7D" w:rsidRDefault="00A74E6E" w:rsidP="00077A13">
      <w:pPr>
        <w:pStyle w:val="ListParagraph"/>
        <w:numPr>
          <w:ilvl w:val="0"/>
          <w:numId w:val="25"/>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Knowledgeable in CRM systems</w:t>
      </w:r>
    </w:p>
    <w:p w:rsidR="00A74E6E" w:rsidRPr="00673B7D" w:rsidRDefault="00A74E6E" w:rsidP="00077A13">
      <w:pPr>
        <w:pStyle w:val="ListParagraph"/>
        <w:numPr>
          <w:ilvl w:val="0"/>
          <w:numId w:val="25"/>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Experience working in the not for profit sector</w:t>
      </w:r>
    </w:p>
    <w:p w:rsidR="00A74E6E" w:rsidRPr="00673B7D" w:rsidRDefault="00A74E6E" w:rsidP="00077A13">
      <w:pPr>
        <w:pStyle w:val="ListParagraph"/>
        <w:numPr>
          <w:ilvl w:val="0"/>
          <w:numId w:val="25"/>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Experience working in Sports &amp; Entertainment</w:t>
      </w:r>
    </w:p>
    <w:p w:rsidR="00C466E4" w:rsidRPr="00673B7D" w:rsidRDefault="00C466E4" w:rsidP="00C466E4">
      <w:pPr>
        <w:rPr>
          <w:rFonts w:ascii="Arial" w:hAnsi="Arial" w:cs="Arial"/>
          <w:sz w:val="18"/>
          <w:szCs w:val="18"/>
          <w:lang w:val="en-CA" w:eastAsia="en-CA"/>
        </w:rPr>
      </w:pPr>
    </w:p>
    <w:p w:rsidR="00077A13" w:rsidRPr="00673B7D" w:rsidRDefault="008962D1" w:rsidP="005944EF">
      <w:pPr>
        <w:autoSpaceDE w:val="0"/>
        <w:autoSpaceDN w:val="0"/>
        <w:adjustRightInd w:val="0"/>
        <w:rPr>
          <w:rFonts w:ascii="Arial" w:hAnsi="Arial" w:cs="Arial"/>
          <w:b/>
          <w:bCs/>
          <w:sz w:val="18"/>
          <w:szCs w:val="18"/>
          <w:lang w:val="en-CA" w:eastAsia="en-CA"/>
        </w:rPr>
      </w:pPr>
      <w:r w:rsidRPr="00673B7D">
        <w:rPr>
          <w:rFonts w:ascii="Arial" w:hAnsi="Arial" w:cs="Arial"/>
          <w:bCs/>
          <w:sz w:val="18"/>
          <w:szCs w:val="18"/>
          <w:u w:val="single"/>
        </w:rPr>
        <w:t>SKILLS:</w:t>
      </w:r>
      <w:r w:rsidRPr="00673B7D">
        <w:rPr>
          <w:rFonts w:ascii="Arial" w:hAnsi="Arial" w:cs="Arial"/>
          <w:b/>
          <w:bCs/>
          <w:sz w:val="18"/>
          <w:szCs w:val="18"/>
          <w:lang w:val="en-CA" w:eastAsia="en-CA"/>
        </w:rPr>
        <w:t xml:space="preserve"> </w:t>
      </w:r>
    </w:p>
    <w:p w:rsidR="00C466E4" w:rsidRPr="00673B7D" w:rsidRDefault="00C466E4" w:rsidP="00077A13">
      <w:pPr>
        <w:pStyle w:val="ListParagraph"/>
        <w:numPr>
          <w:ilvl w:val="0"/>
          <w:numId w:val="26"/>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Planning and project management skills.</w:t>
      </w:r>
    </w:p>
    <w:p w:rsidR="00171EA5" w:rsidRPr="00673B7D" w:rsidRDefault="00C466E4" w:rsidP="00077A13">
      <w:pPr>
        <w:pStyle w:val="ListParagraph"/>
        <w:numPr>
          <w:ilvl w:val="0"/>
          <w:numId w:val="26"/>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 xml:space="preserve">Oral and written communications skills; </w:t>
      </w:r>
    </w:p>
    <w:p w:rsidR="00C466E4" w:rsidRPr="00673B7D" w:rsidRDefault="00C466E4" w:rsidP="00077A13">
      <w:pPr>
        <w:pStyle w:val="ListParagraph"/>
        <w:numPr>
          <w:ilvl w:val="0"/>
          <w:numId w:val="26"/>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Strong analytical and problem-solving skills.</w:t>
      </w:r>
    </w:p>
    <w:p w:rsidR="00C466E4" w:rsidRPr="00673B7D" w:rsidRDefault="00C466E4" w:rsidP="00077A13">
      <w:pPr>
        <w:pStyle w:val="ListParagraph"/>
        <w:numPr>
          <w:ilvl w:val="0"/>
          <w:numId w:val="26"/>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Excellent documentation skills.</w:t>
      </w:r>
    </w:p>
    <w:p w:rsidR="00C466E4" w:rsidRPr="00673B7D" w:rsidRDefault="00C466E4" w:rsidP="00077A13">
      <w:pPr>
        <w:pStyle w:val="ListParagraph"/>
        <w:numPr>
          <w:ilvl w:val="0"/>
          <w:numId w:val="26"/>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Ability to tackle challenges quickly, creatively and collaboratively.</w:t>
      </w:r>
    </w:p>
    <w:p w:rsidR="005944EF" w:rsidRPr="00673B7D" w:rsidRDefault="00C466E4" w:rsidP="00077A13">
      <w:pPr>
        <w:pStyle w:val="ListParagraph"/>
        <w:numPr>
          <w:ilvl w:val="0"/>
          <w:numId w:val="26"/>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Proficiency with client relations and customer service.</w:t>
      </w:r>
    </w:p>
    <w:p w:rsidR="005944EF" w:rsidRPr="00673B7D" w:rsidRDefault="00C466E4" w:rsidP="00077A13">
      <w:pPr>
        <w:pStyle w:val="ListParagraph"/>
        <w:numPr>
          <w:ilvl w:val="0"/>
          <w:numId w:val="26"/>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Ability to work independently as well as in a team environment.</w:t>
      </w:r>
    </w:p>
    <w:p w:rsidR="00C466E4" w:rsidRPr="00673B7D" w:rsidRDefault="00C466E4" w:rsidP="00077A13">
      <w:pPr>
        <w:pStyle w:val="ListParagraph"/>
        <w:numPr>
          <w:ilvl w:val="0"/>
          <w:numId w:val="26"/>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Ability to thrive in a fast-paced work environment with multiple deadlines.</w:t>
      </w:r>
    </w:p>
    <w:p w:rsidR="00663D14" w:rsidRPr="00673B7D" w:rsidRDefault="00663D14" w:rsidP="00077A13">
      <w:pPr>
        <w:pStyle w:val="ListParagraph"/>
        <w:numPr>
          <w:ilvl w:val="0"/>
          <w:numId w:val="26"/>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Proficiency in Microsoft Excel</w:t>
      </w:r>
    </w:p>
    <w:p w:rsidR="00663D14" w:rsidRPr="00673B7D" w:rsidRDefault="00663D14" w:rsidP="00077A13">
      <w:pPr>
        <w:pStyle w:val="ListParagraph"/>
        <w:numPr>
          <w:ilvl w:val="0"/>
          <w:numId w:val="26"/>
        </w:num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Strong analytical and problem-solving skills</w:t>
      </w:r>
    </w:p>
    <w:p w:rsidR="00663D14" w:rsidRPr="00673B7D" w:rsidRDefault="00663D14" w:rsidP="005944EF">
      <w:pPr>
        <w:autoSpaceDE w:val="0"/>
        <w:autoSpaceDN w:val="0"/>
        <w:adjustRightInd w:val="0"/>
        <w:rPr>
          <w:rFonts w:ascii="Arial" w:hAnsi="Arial" w:cs="Arial"/>
          <w:sz w:val="18"/>
          <w:szCs w:val="18"/>
          <w:lang w:val="en-CA" w:eastAsia="en-CA"/>
        </w:rPr>
      </w:pPr>
    </w:p>
    <w:p w:rsidR="00C466E4" w:rsidRPr="00673B7D" w:rsidRDefault="00C466E4" w:rsidP="00C466E4">
      <w:pPr>
        <w:rPr>
          <w:rFonts w:ascii="Arial" w:hAnsi="Arial" w:cs="Arial"/>
          <w:sz w:val="18"/>
          <w:szCs w:val="18"/>
          <w:lang w:val="en-CA" w:eastAsia="en-CA"/>
        </w:rPr>
      </w:pPr>
    </w:p>
    <w:p w:rsidR="00077A13" w:rsidRPr="00673B7D" w:rsidRDefault="008962D1" w:rsidP="00C466E4">
      <w:pPr>
        <w:autoSpaceDE w:val="0"/>
        <w:autoSpaceDN w:val="0"/>
        <w:adjustRightInd w:val="0"/>
        <w:rPr>
          <w:rFonts w:ascii="Arial" w:hAnsi="Arial" w:cs="Arial"/>
          <w:b/>
          <w:bCs/>
          <w:sz w:val="18"/>
          <w:szCs w:val="18"/>
          <w:lang w:val="en-CA" w:eastAsia="en-CA"/>
        </w:rPr>
      </w:pPr>
      <w:r w:rsidRPr="00673B7D">
        <w:rPr>
          <w:rFonts w:ascii="Arial" w:hAnsi="Arial" w:cs="Arial"/>
          <w:bCs/>
          <w:sz w:val="18"/>
          <w:szCs w:val="18"/>
          <w:u w:val="single"/>
        </w:rPr>
        <w:t>PROBLEM SOLVING:</w:t>
      </w:r>
      <w:r w:rsidRPr="00673B7D">
        <w:rPr>
          <w:rFonts w:ascii="Arial" w:hAnsi="Arial" w:cs="Arial"/>
          <w:b/>
          <w:bCs/>
          <w:sz w:val="18"/>
          <w:szCs w:val="18"/>
          <w:lang w:val="en-CA" w:eastAsia="en-CA"/>
        </w:rPr>
        <w:t xml:space="preserve"> </w:t>
      </w:r>
    </w:p>
    <w:p w:rsidR="00C466E4" w:rsidRPr="00673B7D" w:rsidRDefault="00C466E4" w:rsidP="00C466E4">
      <w:pPr>
        <w:autoSpaceDE w:val="0"/>
        <w:autoSpaceDN w:val="0"/>
        <w:adjustRightInd w:val="0"/>
        <w:rPr>
          <w:rFonts w:ascii="Arial" w:hAnsi="Arial" w:cs="Arial"/>
          <w:sz w:val="18"/>
          <w:szCs w:val="18"/>
          <w:lang w:val="en-CA" w:eastAsia="en-CA"/>
        </w:rPr>
      </w:pPr>
      <w:r w:rsidRPr="00673B7D">
        <w:rPr>
          <w:rFonts w:ascii="Arial" w:hAnsi="Arial" w:cs="Arial"/>
          <w:sz w:val="18"/>
          <w:szCs w:val="18"/>
          <w:lang w:val="en-CA" w:eastAsia="en-CA"/>
        </w:rPr>
        <w:t>Working collaboratively with Tessitura users and the IT team ensuring that expectations are clear and deadlines are met. As this position will interact with staff members who many not be as proficient with computer systems, excellent communication and documentation skills are required.</w:t>
      </w:r>
    </w:p>
    <w:p w:rsidR="00C466E4" w:rsidRPr="00673B7D" w:rsidRDefault="00C466E4" w:rsidP="00C466E4">
      <w:pPr>
        <w:autoSpaceDE w:val="0"/>
        <w:autoSpaceDN w:val="0"/>
        <w:adjustRightInd w:val="0"/>
        <w:rPr>
          <w:rFonts w:ascii="Arial" w:hAnsi="Arial" w:cs="Arial"/>
          <w:sz w:val="18"/>
          <w:szCs w:val="18"/>
          <w:lang w:val="en-CA" w:eastAsia="en-CA"/>
        </w:rPr>
      </w:pPr>
    </w:p>
    <w:p w:rsidR="00077A13" w:rsidRPr="00673B7D" w:rsidRDefault="008962D1" w:rsidP="00990E92">
      <w:pPr>
        <w:autoSpaceDE w:val="0"/>
        <w:autoSpaceDN w:val="0"/>
        <w:adjustRightInd w:val="0"/>
        <w:rPr>
          <w:rFonts w:ascii="Arial" w:hAnsi="Arial" w:cs="Arial"/>
          <w:b/>
          <w:bCs/>
          <w:sz w:val="18"/>
          <w:szCs w:val="18"/>
          <w:lang w:val="en-CA" w:eastAsia="en-CA"/>
        </w:rPr>
      </w:pPr>
      <w:r w:rsidRPr="00673B7D">
        <w:rPr>
          <w:rFonts w:ascii="Arial" w:hAnsi="Arial" w:cs="Arial"/>
          <w:bCs/>
          <w:sz w:val="18"/>
          <w:szCs w:val="18"/>
          <w:u w:val="single"/>
        </w:rPr>
        <w:t>EFFORT:</w:t>
      </w:r>
      <w:r w:rsidRPr="00673B7D">
        <w:rPr>
          <w:rFonts w:ascii="Arial" w:hAnsi="Arial" w:cs="Arial"/>
          <w:b/>
          <w:bCs/>
          <w:sz w:val="18"/>
          <w:szCs w:val="18"/>
          <w:lang w:val="en-CA" w:eastAsia="en-CA"/>
        </w:rPr>
        <w:t xml:space="preserve"> </w:t>
      </w:r>
    </w:p>
    <w:p w:rsidR="00077A13" w:rsidRPr="00673B7D" w:rsidRDefault="00990E92" w:rsidP="00990E92">
      <w:pPr>
        <w:autoSpaceDE w:val="0"/>
        <w:autoSpaceDN w:val="0"/>
        <w:adjustRightInd w:val="0"/>
        <w:rPr>
          <w:rFonts w:ascii="Arial" w:hAnsi="Arial" w:cs="Arial"/>
          <w:sz w:val="18"/>
          <w:szCs w:val="18"/>
          <w:lang w:val="en-CA" w:eastAsia="en-CA"/>
        </w:rPr>
      </w:pPr>
      <w:proofErr w:type="gramStart"/>
      <w:r w:rsidRPr="00673B7D">
        <w:rPr>
          <w:rFonts w:ascii="Arial" w:hAnsi="Arial" w:cs="Arial"/>
          <w:sz w:val="18"/>
          <w:szCs w:val="18"/>
          <w:lang w:val="en-CA" w:eastAsia="en-CA"/>
        </w:rPr>
        <w:t>Requires working in a fast-paced environment and meeting deadlines with high volume workloads.</w:t>
      </w:r>
      <w:proofErr w:type="gramEnd"/>
      <w:r w:rsidR="00B63A13" w:rsidRPr="00673B7D">
        <w:rPr>
          <w:rFonts w:ascii="Arial" w:hAnsi="Arial" w:cs="Arial"/>
          <w:sz w:val="18"/>
          <w:szCs w:val="18"/>
          <w:lang w:val="en-CA" w:eastAsia="en-CA"/>
        </w:rPr>
        <w:t xml:space="preserve"> </w:t>
      </w:r>
    </w:p>
    <w:p w:rsidR="00990E92" w:rsidRPr="00673B7D" w:rsidRDefault="00B63A13" w:rsidP="00990E92">
      <w:pPr>
        <w:autoSpaceDE w:val="0"/>
        <w:autoSpaceDN w:val="0"/>
        <w:adjustRightInd w:val="0"/>
        <w:rPr>
          <w:rFonts w:ascii="Arial" w:hAnsi="Arial" w:cs="Arial"/>
          <w:sz w:val="18"/>
          <w:szCs w:val="18"/>
        </w:rPr>
      </w:pPr>
      <w:proofErr w:type="gramStart"/>
      <w:r w:rsidRPr="00673B7D">
        <w:rPr>
          <w:rFonts w:ascii="Arial" w:hAnsi="Arial" w:cs="Arial"/>
          <w:sz w:val="18"/>
          <w:szCs w:val="18"/>
          <w:lang w:val="en-CA" w:eastAsia="en-CA"/>
        </w:rPr>
        <w:t xml:space="preserve">Ability to take </w:t>
      </w:r>
      <w:r w:rsidR="00077A13" w:rsidRPr="00673B7D">
        <w:rPr>
          <w:rFonts w:ascii="Arial" w:hAnsi="Arial" w:cs="Arial"/>
          <w:sz w:val="18"/>
          <w:szCs w:val="18"/>
          <w:lang w:val="en-CA" w:eastAsia="en-CA"/>
        </w:rPr>
        <w:t>initiative</w:t>
      </w:r>
      <w:r w:rsidR="00E20609" w:rsidRPr="00673B7D">
        <w:rPr>
          <w:rFonts w:ascii="Arial" w:hAnsi="Arial" w:cs="Arial"/>
          <w:sz w:val="18"/>
          <w:szCs w:val="18"/>
          <w:lang w:val="en-CA" w:eastAsia="en-CA"/>
        </w:rPr>
        <w:t xml:space="preserve"> </w:t>
      </w:r>
      <w:r w:rsidRPr="00673B7D">
        <w:rPr>
          <w:rFonts w:ascii="Arial" w:hAnsi="Arial" w:cs="Arial"/>
          <w:sz w:val="18"/>
          <w:szCs w:val="18"/>
          <w:lang w:val="en-CA" w:eastAsia="en-CA"/>
        </w:rPr>
        <w:t>to learn new skills and continuous research on industry standards.</w:t>
      </w:r>
      <w:proofErr w:type="gramEnd"/>
      <w:r w:rsidRPr="00673B7D">
        <w:rPr>
          <w:rFonts w:ascii="Arial" w:hAnsi="Arial" w:cs="Arial"/>
          <w:sz w:val="18"/>
          <w:szCs w:val="18"/>
          <w:lang w:val="en-CA" w:eastAsia="en-CA"/>
        </w:rPr>
        <w:t xml:space="preserve"> </w:t>
      </w:r>
    </w:p>
    <w:p w:rsidR="00C466E4" w:rsidRPr="00673B7D" w:rsidRDefault="00C466E4" w:rsidP="00C466E4">
      <w:pPr>
        <w:ind w:left="720"/>
        <w:rPr>
          <w:rFonts w:ascii="Arial" w:hAnsi="Arial" w:cs="Arial"/>
          <w:sz w:val="18"/>
          <w:szCs w:val="18"/>
        </w:rPr>
      </w:pPr>
    </w:p>
    <w:p w:rsidR="002D7AE4" w:rsidRPr="00673B7D" w:rsidRDefault="002D7AE4">
      <w:pPr>
        <w:rPr>
          <w:rFonts w:ascii="Arial" w:hAnsi="Arial" w:cs="Arial"/>
          <w:sz w:val="18"/>
          <w:szCs w:val="18"/>
        </w:rPr>
      </w:pPr>
    </w:p>
    <w:p w:rsidR="002D7AE4" w:rsidRPr="00673B7D" w:rsidRDefault="002D7AE4">
      <w:pPr>
        <w:shd w:val="clear" w:color="auto" w:fill="E0E0E0"/>
        <w:rPr>
          <w:rFonts w:ascii="Arial" w:hAnsi="Arial" w:cs="Arial"/>
          <w:sz w:val="18"/>
          <w:szCs w:val="18"/>
        </w:rPr>
      </w:pPr>
      <w:r w:rsidRPr="00673B7D">
        <w:rPr>
          <w:rFonts w:ascii="Arial" w:hAnsi="Arial" w:cs="Arial"/>
          <w:b/>
          <w:sz w:val="18"/>
          <w:szCs w:val="18"/>
        </w:rPr>
        <w:t>Working conditions</w:t>
      </w:r>
    </w:p>
    <w:p w:rsidR="005944EF" w:rsidRPr="00673B7D" w:rsidRDefault="00990E92" w:rsidP="005944EF">
      <w:pPr>
        <w:autoSpaceDE w:val="0"/>
        <w:autoSpaceDN w:val="0"/>
        <w:adjustRightInd w:val="0"/>
        <w:rPr>
          <w:rFonts w:ascii="Arial" w:hAnsi="Arial" w:cs="Arial"/>
          <w:sz w:val="18"/>
          <w:szCs w:val="18"/>
          <w:lang w:val="en-CA" w:eastAsia="en-CA"/>
        </w:rPr>
      </w:pPr>
      <w:proofErr w:type="gramStart"/>
      <w:r w:rsidRPr="00673B7D">
        <w:rPr>
          <w:rFonts w:ascii="Arial" w:hAnsi="Arial" w:cs="Arial"/>
          <w:sz w:val="18"/>
          <w:szCs w:val="18"/>
          <w:lang w:val="en-CA" w:eastAsia="en-CA"/>
        </w:rPr>
        <w:t>Performs duties in a regular office environment.</w:t>
      </w:r>
      <w:proofErr w:type="gramEnd"/>
      <w:r w:rsidR="00B01846" w:rsidRPr="00673B7D">
        <w:rPr>
          <w:rFonts w:ascii="Arial" w:hAnsi="Arial" w:cs="Arial"/>
          <w:sz w:val="18"/>
          <w:szCs w:val="18"/>
          <w:lang w:val="en-CA" w:eastAsia="en-CA"/>
        </w:rPr>
        <w:t xml:space="preserve"> Travel between the Toronto/Montreal </w:t>
      </w:r>
      <w:r w:rsidR="00E34080" w:rsidRPr="00673B7D">
        <w:rPr>
          <w:rFonts w:ascii="Arial" w:hAnsi="Arial" w:cs="Arial"/>
          <w:sz w:val="18"/>
          <w:szCs w:val="18"/>
          <w:lang w:val="en-CA" w:eastAsia="en-CA"/>
        </w:rPr>
        <w:t>offices</w:t>
      </w:r>
      <w:r w:rsidR="00B01846" w:rsidRPr="00673B7D">
        <w:rPr>
          <w:rFonts w:ascii="Arial" w:hAnsi="Arial" w:cs="Arial"/>
          <w:sz w:val="18"/>
          <w:szCs w:val="18"/>
          <w:lang w:val="en-CA" w:eastAsia="en-CA"/>
        </w:rPr>
        <w:t xml:space="preserve"> will be required</w:t>
      </w:r>
      <w:r w:rsidRPr="00673B7D">
        <w:rPr>
          <w:rFonts w:ascii="Arial" w:hAnsi="Arial" w:cs="Arial"/>
          <w:sz w:val="18"/>
          <w:szCs w:val="18"/>
          <w:lang w:val="en-CA" w:eastAsia="en-CA"/>
        </w:rPr>
        <w:t xml:space="preserve">. Extended hours are required during </w:t>
      </w:r>
      <w:r w:rsidR="00B01846" w:rsidRPr="00673B7D">
        <w:rPr>
          <w:rFonts w:ascii="Arial" w:hAnsi="Arial" w:cs="Arial"/>
          <w:sz w:val="18"/>
          <w:szCs w:val="18"/>
          <w:lang w:val="en-CA" w:eastAsia="en-CA"/>
        </w:rPr>
        <w:t>t</w:t>
      </w:r>
      <w:r w:rsidRPr="00673B7D">
        <w:rPr>
          <w:rFonts w:ascii="Arial" w:hAnsi="Arial" w:cs="Arial"/>
          <w:sz w:val="18"/>
          <w:szCs w:val="18"/>
          <w:lang w:val="en-CA" w:eastAsia="en-CA"/>
        </w:rPr>
        <w:t xml:space="preserve">ournaments and </w:t>
      </w:r>
      <w:r w:rsidR="00077A13" w:rsidRPr="00673B7D">
        <w:rPr>
          <w:rFonts w:ascii="Arial" w:hAnsi="Arial" w:cs="Arial"/>
          <w:sz w:val="18"/>
          <w:szCs w:val="18"/>
          <w:lang w:val="en-CA" w:eastAsia="en-CA"/>
        </w:rPr>
        <w:t>peak</w:t>
      </w:r>
      <w:r w:rsidRPr="00673B7D">
        <w:rPr>
          <w:rFonts w:ascii="Arial" w:hAnsi="Arial" w:cs="Arial"/>
          <w:sz w:val="18"/>
          <w:szCs w:val="18"/>
          <w:lang w:val="en-CA" w:eastAsia="en-CA"/>
        </w:rPr>
        <w:t xml:space="preserve"> times throughout the year.  </w:t>
      </w:r>
    </w:p>
    <w:p w:rsidR="005944EF" w:rsidRPr="008E4474" w:rsidRDefault="005944EF" w:rsidP="005944EF">
      <w:pPr>
        <w:autoSpaceDE w:val="0"/>
        <w:autoSpaceDN w:val="0"/>
        <w:adjustRightInd w:val="0"/>
        <w:rPr>
          <w:rFonts w:ascii="Arial" w:hAnsi="Arial" w:cs="Arial"/>
          <w:sz w:val="20"/>
          <w:szCs w:val="20"/>
          <w:lang w:val="en-CA" w:eastAsia="en-CA"/>
        </w:rPr>
      </w:pPr>
    </w:p>
    <w:sectPr w:rsidR="005944EF" w:rsidRPr="008E4474" w:rsidSect="00681C93">
      <w:headerReference w:type="even" r:id="rId7"/>
      <w:headerReference w:type="default" r:id="rId8"/>
      <w:headerReference w:type="first" r:id="rId9"/>
      <w:pgSz w:w="12240" w:h="15840"/>
      <w:pgMar w:top="1247" w:right="1474" w:bottom="1247" w:left="1474" w:header="448" w:footer="41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2F05" w:rsidRDefault="00EC2F05">
      <w:r>
        <w:separator/>
      </w:r>
    </w:p>
  </w:endnote>
  <w:endnote w:type="continuationSeparator" w:id="0">
    <w:p w:rsidR="00EC2F05" w:rsidRDefault="00EC2F0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2F05" w:rsidRDefault="00EC2F05">
      <w:r>
        <w:separator/>
      </w:r>
    </w:p>
  </w:footnote>
  <w:footnote w:type="continuationSeparator" w:id="0">
    <w:p w:rsidR="00EC2F05" w:rsidRDefault="00EC2F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AE4" w:rsidRDefault="00F01C03">
    <w:pPr>
      <w:pStyle w:val="Header"/>
    </w:pPr>
    <w:r>
      <w:rPr>
        <w:noProof/>
        <w:lang w:val="en-CA" w:eastAsia="en-CA"/>
      </w:rPr>
      <w:drawing>
        <wp:inline distT="0" distB="0" distL="0" distR="0">
          <wp:extent cx="1371600" cy="1371600"/>
          <wp:effectExtent l="19050" t="0" r="0" b="0"/>
          <wp:docPr id="1" name="Picture 1" descr="HRToolkit_box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RToolkit_boxed"/>
                  <pic:cNvPicPr>
                    <a:picLocks noChangeAspect="1" noChangeArrowheads="1"/>
                  </pic:cNvPicPr>
                </pic:nvPicPr>
                <pic:blipFill>
                  <a:blip r:embed="rId1"/>
                  <a:srcRect/>
                  <a:stretch>
                    <a:fillRect/>
                  </a:stretch>
                </pic:blipFill>
                <pic:spPr bwMode="auto">
                  <a:xfrm>
                    <a:off x="0" y="0"/>
                    <a:ext cx="1371600" cy="13716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AE4" w:rsidRDefault="002D7AE4">
    <w:pPr>
      <w:pStyle w:val="Header"/>
      <w:tabs>
        <w:tab w:val="clear" w:pos="8640"/>
        <w:tab w:val="right" w:pos="9360"/>
      </w:tabs>
      <w:ind w:left="-720" w:right="-720"/>
      <w:jc w:val="right"/>
    </w:pPr>
  </w:p>
  <w:p w:rsidR="002D7AE4" w:rsidRDefault="002D7AE4">
    <w:pPr>
      <w:pStyle w:val="Header"/>
      <w:tabs>
        <w:tab w:val="clear" w:pos="8640"/>
      </w:tabs>
      <w:ind w:left="-1260" w:right="-720"/>
      <w:jc w:val="right"/>
    </w:pPr>
  </w:p>
  <w:p w:rsidR="002D7AE4" w:rsidRDefault="005329F1">
    <w:pPr>
      <w:pStyle w:val="Header"/>
      <w:tabs>
        <w:tab w:val="clear" w:pos="8640"/>
        <w:tab w:val="right" w:pos="9360"/>
      </w:tabs>
      <w:ind w:left="-1260" w:right="-720"/>
      <w:jc w:val="right"/>
      <w:rPr>
        <w:sz w:val="32"/>
      </w:rPr>
    </w:pPr>
    <w:r w:rsidRPr="005329F1">
      <w:rPr>
        <w:noProof/>
        <w:szCs w:val="20"/>
      </w:rPr>
      <w:pict>
        <v:shapetype id="_x0000_t202" coordsize="21600,21600" o:spt="202" path="m,l,21600r21600,l21600,xe">
          <v:stroke joinstyle="miter"/>
          <v:path gradientshapeok="t" o:connecttype="rect"/>
        </v:shapetype>
        <v:shape id="Text Box 7" o:spid="_x0000_s10241" type="#_x0000_t202" style="position:absolute;left:0;text-align:left;margin-left:463.05pt;margin-top:40.1pt;width:36pt;height:243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" stroked="f">
          <v:textbox style="layout-flow:vertical">
            <w:txbxContent>
              <w:p w:rsidR="002D7AE4" w:rsidRDefault="002D7AE4">
                <w:pPr>
                  <w:rPr>
                    <w:rFonts w:ascii="Verdana" w:hAnsi="Verdana"/>
                    <w:sz w:val="28"/>
                  </w:rPr>
                </w:pPr>
              </w:p>
              <w:p w:rsidR="002D7AE4" w:rsidRDefault="002D7AE4">
                <w:pPr>
                  <w:jc w:val="right"/>
                  <w:rPr>
                    <w:rFonts w:ascii="Verdana" w:hAnsi="Verdana"/>
                    <w:sz w:val="20"/>
                  </w:rPr>
                </w:pP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7AE4" w:rsidRDefault="002D7AE4" w:rsidP="005A4875">
    <w:pPr>
      <w:pStyle w:val="Header"/>
      <w:tabs>
        <w:tab w:val="clear" w:pos="8640"/>
        <w:tab w:val="right" w:pos="9360"/>
      </w:tabs>
      <w:ind w:right="-720"/>
      <w:rPr>
        <w:sz w:val="3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6977E1"/>
    <w:multiLevelType w:val="multilevel"/>
    <w:tmpl w:val="80E8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853CE0"/>
    <w:multiLevelType w:val="multilevel"/>
    <w:tmpl w:val="54965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DF67AC"/>
    <w:multiLevelType w:val="hybridMultilevel"/>
    <w:tmpl w:val="9AA8A9F4"/>
    <w:lvl w:ilvl="0" w:tplc="10090015">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74A4286"/>
    <w:multiLevelType w:val="hybridMultilevel"/>
    <w:tmpl w:val="BC7802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9536F44"/>
    <w:multiLevelType w:val="hybridMultilevel"/>
    <w:tmpl w:val="BC547A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B951122"/>
    <w:multiLevelType w:val="hybridMultilevel"/>
    <w:tmpl w:val="EF62474E"/>
    <w:lvl w:ilvl="0" w:tplc="10090005">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0BBE1E1C"/>
    <w:multiLevelType w:val="multilevel"/>
    <w:tmpl w:val="A0E87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DA652D9"/>
    <w:multiLevelType w:val="hybridMultilevel"/>
    <w:tmpl w:val="19042F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38F15EF"/>
    <w:multiLevelType w:val="multilevel"/>
    <w:tmpl w:val="28443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6B2A24"/>
    <w:multiLevelType w:val="hybridMultilevel"/>
    <w:tmpl w:val="B4BC07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C4364B"/>
    <w:multiLevelType w:val="hybridMultilevel"/>
    <w:tmpl w:val="568E1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32345E"/>
    <w:multiLevelType w:val="hybridMultilevel"/>
    <w:tmpl w:val="92D69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2B4764"/>
    <w:multiLevelType w:val="multilevel"/>
    <w:tmpl w:val="22EAD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3336F2B"/>
    <w:multiLevelType w:val="hybridMultilevel"/>
    <w:tmpl w:val="19042F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17A2031"/>
    <w:multiLevelType w:val="multilevel"/>
    <w:tmpl w:val="78C0B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6112E5"/>
    <w:multiLevelType w:val="multilevel"/>
    <w:tmpl w:val="29668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CD54774"/>
    <w:multiLevelType w:val="hybridMultilevel"/>
    <w:tmpl w:val="E87C7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542175"/>
    <w:multiLevelType w:val="hybridMultilevel"/>
    <w:tmpl w:val="462A2FCA"/>
    <w:lvl w:ilvl="0" w:tplc="AC968A82">
      <w:start w:val="6"/>
      <w:numFmt w:val="bullet"/>
      <w:lvlText w:val="-"/>
      <w:lvlJc w:val="left"/>
      <w:pPr>
        <w:ind w:left="390" w:hanging="360"/>
      </w:pPr>
      <w:rPr>
        <w:rFonts w:ascii="Calibri" w:eastAsia="Times New Roman" w:hAnsi="Calibri" w:cs="Calibri" w:hint="default"/>
      </w:rPr>
    </w:lvl>
    <w:lvl w:ilvl="1" w:tplc="10090003" w:tentative="1">
      <w:start w:val="1"/>
      <w:numFmt w:val="bullet"/>
      <w:lvlText w:val="o"/>
      <w:lvlJc w:val="left"/>
      <w:pPr>
        <w:ind w:left="1110" w:hanging="360"/>
      </w:pPr>
      <w:rPr>
        <w:rFonts w:ascii="Courier New" w:hAnsi="Courier New" w:cs="Courier New" w:hint="default"/>
      </w:rPr>
    </w:lvl>
    <w:lvl w:ilvl="2" w:tplc="10090005" w:tentative="1">
      <w:start w:val="1"/>
      <w:numFmt w:val="bullet"/>
      <w:lvlText w:val=""/>
      <w:lvlJc w:val="left"/>
      <w:pPr>
        <w:ind w:left="1830" w:hanging="360"/>
      </w:pPr>
      <w:rPr>
        <w:rFonts w:ascii="Wingdings" w:hAnsi="Wingdings" w:hint="default"/>
      </w:rPr>
    </w:lvl>
    <w:lvl w:ilvl="3" w:tplc="10090001" w:tentative="1">
      <w:start w:val="1"/>
      <w:numFmt w:val="bullet"/>
      <w:lvlText w:val=""/>
      <w:lvlJc w:val="left"/>
      <w:pPr>
        <w:ind w:left="2550" w:hanging="360"/>
      </w:pPr>
      <w:rPr>
        <w:rFonts w:ascii="Symbol" w:hAnsi="Symbol" w:hint="default"/>
      </w:rPr>
    </w:lvl>
    <w:lvl w:ilvl="4" w:tplc="10090003" w:tentative="1">
      <w:start w:val="1"/>
      <w:numFmt w:val="bullet"/>
      <w:lvlText w:val="o"/>
      <w:lvlJc w:val="left"/>
      <w:pPr>
        <w:ind w:left="3270" w:hanging="360"/>
      </w:pPr>
      <w:rPr>
        <w:rFonts w:ascii="Courier New" w:hAnsi="Courier New" w:cs="Courier New" w:hint="default"/>
      </w:rPr>
    </w:lvl>
    <w:lvl w:ilvl="5" w:tplc="10090005" w:tentative="1">
      <w:start w:val="1"/>
      <w:numFmt w:val="bullet"/>
      <w:lvlText w:val=""/>
      <w:lvlJc w:val="left"/>
      <w:pPr>
        <w:ind w:left="3990" w:hanging="360"/>
      </w:pPr>
      <w:rPr>
        <w:rFonts w:ascii="Wingdings" w:hAnsi="Wingdings" w:hint="default"/>
      </w:rPr>
    </w:lvl>
    <w:lvl w:ilvl="6" w:tplc="10090001" w:tentative="1">
      <w:start w:val="1"/>
      <w:numFmt w:val="bullet"/>
      <w:lvlText w:val=""/>
      <w:lvlJc w:val="left"/>
      <w:pPr>
        <w:ind w:left="4710" w:hanging="360"/>
      </w:pPr>
      <w:rPr>
        <w:rFonts w:ascii="Symbol" w:hAnsi="Symbol" w:hint="default"/>
      </w:rPr>
    </w:lvl>
    <w:lvl w:ilvl="7" w:tplc="10090003" w:tentative="1">
      <w:start w:val="1"/>
      <w:numFmt w:val="bullet"/>
      <w:lvlText w:val="o"/>
      <w:lvlJc w:val="left"/>
      <w:pPr>
        <w:ind w:left="5430" w:hanging="360"/>
      </w:pPr>
      <w:rPr>
        <w:rFonts w:ascii="Courier New" w:hAnsi="Courier New" w:cs="Courier New" w:hint="default"/>
      </w:rPr>
    </w:lvl>
    <w:lvl w:ilvl="8" w:tplc="10090005" w:tentative="1">
      <w:start w:val="1"/>
      <w:numFmt w:val="bullet"/>
      <w:lvlText w:val=""/>
      <w:lvlJc w:val="left"/>
      <w:pPr>
        <w:ind w:left="6150" w:hanging="360"/>
      </w:pPr>
      <w:rPr>
        <w:rFonts w:ascii="Wingdings" w:hAnsi="Wingdings" w:hint="default"/>
      </w:rPr>
    </w:lvl>
  </w:abstractNum>
  <w:abstractNum w:abstractNumId="18">
    <w:nsid w:val="5E313829"/>
    <w:multiLevelType w:val="hybridMultilevel"/>
    <w:tmpl w:val="7B2E0878"/>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5E9841E3"/>
    <w:multiLevelType w:val="multilevel"/>
    <w:tmpl w:val="D3E0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1138FB"/>
    <w:multiLevelType w:val="multilevel"/>
    <w:tmpl w:val="436E3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6D717BD"/>
    <w:multiLevelType w:val="hybridMultilevel"/>
    <w:tmpl w:val="A35693A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9430634"/>
    <w:multiLevelType w:val="hybridMultilevel"/>
    <w:tmpl w:val="5E1CD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E49276E"/>
    <w:multiLevelType w:val="hybridMultilevel"/>
    <w:tmpl w:val="D7A67552"/>
    <w:lvl w:ilvl="0" w:tplc="10090005">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
    <w:nsid w:val="71D83280"/>
    <w:multiLevelType w:val="hybridMultilevel"/>
    <w:tmpl w:val="33F47646"/>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5">
    <w:nsid w:val="75811A55"/>
    <w:multiLevelType w:val="multilevel"/>
    <w:tmpl w:val="A6F20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
  </w:num>
  <w:num w:numId="3">
    <w:abstractNumId w:val="4"/>
  </w:num>
  <w:num w:numId="4">
    <w:abstractNumId w:val="15"/>
  </w:num>
  <w:num w:numId="5">
    <w:abstractNumId w:val="6"/>
  </w:num>
  <w:num w:numId="6">
    <w:abstractNumId w:val="25"/>
  </w:num>
  <w:num w:numId="7">
    <w:abstractNumId w:val="20"/>
  </w:num>
  <w:num w:numId="8">
    <w:abstractNumId w:val="12"/>
  </w:num>
  <w:num w:numId="9">
    <w:abstractNumId w:val="19"/>
  </w:num>
  <w:num w:numId="10">
    <w:abstractNumId w:val="0"/>
  </w:num>
  <w:num w:numId="11">
    <w:abstractNumId w:val="14"/>
  </w:num>
  <w:num w:numId="12">
    <w:abstractNumId w:val="7"/>
  </w:num>
  <w:num w:numId="13">
    <w:abstractNumId w:val="13"/>
  </w:num>
  <w:num w:numId="14">
    <w:abstractNumId w:val="17"/>
  </w:num>
  <w:num w:numId="15">
    <w:abstractNumId w:val="21"/>
  </w:num>
  <w:num w:numId="16">
    <w:abstractNumId w:val="24"/>
  </w:num>
  <w:num w:numId="17">
    <w:abstractNumId w:val="5"/>
  </w:num>
  <w:num w:numId="18">
    <w:abstractNumId w:val="2"/>
  </w:num>
  <w:num w:numId="19">
    <w:abstractNumId w:val="23"/>
  </w:num>
  <w:num w:numId="20">
    <w:abstractNumId w:val="18"/>
  </w:num>
  <w:num w:numId="21">
    <w:abstractNumId w:val="1"/>
  </w:num>
  <w:num w:numId="22">
    <w:abstractNumId w:val="8"/>
  </w:num>
  <w:num w:numId="23">
    <w:abstractNumId w:val="11"/>
  </w:num>
  <w:num w:numId="24">
    <w:abstractNumId w:val="16"/>
  </w:num>
  <w:num w:numId="25">
    <w:abstractNumId w:val="22"/>
  </w:num>
  <w:num w:numId="2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15362"/>
    <o:shapelayout v:ext="edit">
      <o:idmap v:ext="edit" data="10"/>
    </o:shapelayout>
  </w:hdrShapeDefaults>
  <w:footnotePr>
    <w:footnote w:id="-1"/>
    <w:footnote w:id="0"/>
  </w:footnotePr>
  <w:endnotePr>
    <w:endnote w:id="-1"/>
    <w:endnote w:id="0"/>
  </w:endnotePr>
  <w:compat/>
  <w:rsids>
    <w:rsidRoot w:val="006374DF"/>
    <w:rsid w:val="00050F41"/>
    <w:rsid w:val="0005398C"/>
    <w:rsid w:val="00077A13"/>
    <w:rsid w:val="0009769C"/>
    <w:rsid w:val="000A5894"/>
    <w:rsid w:val="000D207A"/>
    <w:rsid w:val="001175B8"/>
    <w:rsid w:val="00123274"/>
    <w:rsid w:val="00135F55"/>
    <w:rsid w:val="00136CAE"/>
    <w:rsid w:val="00171EA5"/>
    <w:rsid w:val="00173348"/>
    <w:rsid w:val="00202A9F"/>
    <w:rsid w:val="002432F3"/>
    <w:rsid w:val="002A111D"/>
    <w:rsid w:val="002D663F"/>
    <w:rsid w:val="002D7AE4"/>
    <w:rsid w:val="00332E22"/>
    <w:rsid w:val="00386AC1"/>
    <w:rsid w:val="003A02D5"/>
    <w:rsid w:val="003A35E7"/>
    <w:rsid w:val="003F3D78"/>
    <w:rsid w:val="00417100"/>
    <w:rsid w:val="0044551D"/>
    <w:rsid w:val="004A199B"/>
    <w:rsid w:val="004C09E5"/>
    <w:rsid w:val="00522F9C"/>
    <w:rsid w:val="005329F1"/>
    <w:rsid w:val="00565E91"/>
    <w:rsid w:val="00593F41"/>
    <w:rsid w:val="005944EF"/>
    <w:rsid w:val="005A4875"/>
    <w:rsid w:val="006374DF"/>
    <w:rsid w:val="00663D14"/>
    <w:rsid w:val="00665E37"/>
    <w:rsid w:val="00673B7D"/>
    <w:rsid w:val="00681C93"/>
    <w:rsid w:val="006A4BA3"/>
    <w:rsid w:val="007620E6"/>
    <w:rsid w:val="007C3141"/>
    <w:rsid w:val="007D27F3"/>
    <w:rsid w:val="007F4CF7"/>
    <w:rsid w:val="00850AC9"/>
    <w:rsid w:val="00861186"/>
    <w:rsid w:val="008962D1"/>
    <w:rsid w:val="008A5740"/>
    <w:rsid w:val="008B230D"/>
    <w:rsid w:val="008C79B9"/>
    <w:rsid w:val="008E4474"/>
    <w:rsid w:val="00932303"/>
    <w:rsid w:val="00984B86"/>
    <w:rsid w:val="00990E92"/>
    <w:rsid w:val="009A1875"/>
    <w:rsid w:val="009B08BE"/>
    <w:rsid w:val="009B6F59"/>
    <w:rsid w:val="009C7B7D"/>
    <w:rsid w:val="00A408C7"/>
    <w:rsid w:val="00A51435"/>
    <w:rsid w:val="00A61D78"/>
    <w:rsid w:val="00A725A1"/>
    <w:rsid w:val="00A74E6E"/>
    <w:rsid w:val="00AA5242"/>
    <w:rsid w:val="00AF5844"/>
    <w:rsid w:val="00B01846"/>
    <w:rsid w:val="00B30E7F"/>
    <w:rsid w:val="00B42241"/>
    <w:rsid w:val="00B63A13"/>
    <w:rsid w:val="00C24FFD"/>
    <w:rsid w:val="00C466E4"/>
    <w:rsid w:val="00CA20B9"/>
    <w:rsid w:val="00D72CE7"/>
    <w:rsid w:val="00DB183A"/>
    <w:rsid w:val="00DE0224"/>
    <w:rsid w:val="00DF6F01"/>
    <w:rsid w:val="00DF7A11"/>
    <w:rsid w:val="00E20609"/>
    <w:rsid w:val="00E34080"/>
    <w:rsid w:val="00EB6757"/>
    <w:rsid w:val="00EC2F05"/>
    <w:rsid w:val="00EC3877"/>
    <w:rsid w:val="00F01C03"/>
    <w:rsid w:val="00F17BEE"/>
    <w:rsid w:val="00F84EB2"/>
    <w:rsid w:val="00F90A8B"/>
    <w:rsid w:val="00FC3CFE"/>
    <w:rsid w:val="00FD545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2D5"/>
    <w:rPr>
      <w:sz w:val="24"/>
      <w:szCs w:val="24"/>
      <w:lang w:val="en-US" w:eastAsia="en-US"/>
    </w:rPr>
  </w:style>
  <w:style w:type="paragraph" w:styleId="Heading1">
    <w:name w:val="heading 1"/>
    <w:basedOn w:val="Normal"/>
    <w:next w:val="Normal"/>
    <w:qFormat/>
    <w:rsid w:val="003A02D5"/>
    <w:pPr>
      <w:keepNext/>
      <w:autoSpaceDE w:val="0"/>
      <w:autoSpaceDN w:val="0"/>
      <w:adjustRightInd w:val="0"/>
      <w:outlineLvl w:val="0"/>
    </w:pPr>
    <w:rPr>
      <w:rFonts w:ascii="Verdana" w:hAnsi="Verdana"/>
      <w:b/>
      <w:bCs/>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A02D5"/>
    <w:pPr>
      <w:tabs>
        <w:tab w:val="center" w:pos="4320"/>
        <w:tab w:val="right" w:pos="8640"/>
      </w:tabs>
    </w:pPr>
  </w:style>
  <w:style w:type="paragraph" w:styleId="Footer">
    <w:name w:val="footer"/>
    <w:basedOn w:val="Normal"/>
    <w:rsid w:val="003A02D5"/>
    <w:pPr>
      <w:tabs>
        <w:tab w:val="center" w:pos="4320"/>
        <w:tab w:val="right" w:pos="8640"/>
      </w:tabs>
    </w:pPr>
  </w:style>
  <w:style w:type="character" w:styleId="PageNumber">
    <w:name w:val="page number"/>
    <w:basedOn w:val="DefaultParagraphFont"/>
    <w:rsid w:val="003A02D5"/>
  </w:style>
  <w:style w:type="character" w:styleId="Hyperlink">
    <w:name w:val="Hyperlink"/>
    <w:rsid w:val="003A02D5"/>
    <w:rPr>
      <w:color w:val="0000FF"/>
      <w:u w:val="single"/>
    </w:rPr>
  </w:style>
  <w:style w:type="paragraph" w:styleId="NormalWeb">
    <w:name w:val="Normal (Web)"/>
    <w:basedOn w:val="Normal"/>
    <w:uiPriority w:val="99"/>
    <w:unhideWhenUsed/>
    <w:rsid w:val="00C24FFD"/>
    <w:pPr>
      <w:spacing w:after="240"/>
    </w:pPr>
    <w:rPr>
      <w:lang w:val="en-CA" w:eastAsia="en-CA"/>
    </w:rPr>
  </w:style>
  <w:style w:type="paragraph" w:styleId="ListParagraph">
    <w:name w:val="List Paragraph"/>
    <w:basedOn w:val="Normal"/>
    <w:uiPriority w:val="34"/>
    <w:qFormat/>
    <w:rsid w:val="00C466E4"/>
    <w:pPr>
      <w:ind w:left="720"/>
      <w:contextualSpacing/>
    </w:pPr>
  </w:style>
</w:styles>
</file>

<file path=word/webSettings.xml><?xml version="1.0" encoding="utf-8"?>
<w:webSettings xmlns:r="http://schemas.openxmlformats.org/officeDocument/2006/relationships" xmlns:w="http://schemas.openxmlformats.org/wordprocessingml/2006/main">
  <w:divs>
    <w:div w:id="184565354">
      <w:bodyDiv w:val="1"/>
      <w:marLeft w:val="0"/>
      <w:marRight w:val="0"/>
      <w:marTop w:val="0"/>
      <w:marBottom w:val="0"/>
      <w:divBdr>
        <w:top w:val="none" w:sz="0" w:space="0" w:color="auto"/>
        <w:left w:val="none" w:sz="0" w:space="0" w:color="auto"/>
        <w:bottom w:val="none" w:sz="0" w:space="0" w:color="auto"/>
        <w:right w:val="none" w:sz="0" w:space="0" w:color="auto"/>
      </w:divBdr>
      <w:divsChild>
        <w:div w:id="445468761">
          <w:marLeft w:val="0"/>
          <w:marRight w:val="0"/>
          <w:marTop w:val="0"/>
          <w:marBottom w:val="0"/>
          <w:divBdr>
            <w:top w:val="none" w:sz="0" w:space="0" w:color="auto"/>
            <w:left w:val="none" w:sz="0" w:space="0" w:color="auto"/>
            <w:bottom w:val="none" w:sz="0" w:space="0" w:color="auto"/>
            <w:right w:val="none" w:sz="0" w:space="0" w:color="auto"/>
          </w:divBdr>
          <w:divsChild>
            <w:div w:id="96681262">
              <w:marLeft w:val="0"/>
              <w:marRight w:val="0"/>
              <w:marTop w:val="0"/>
              <w:marBottom w:val="0"/>
              <w:divBdr>
                <w:top w:val="none" w:sz="0" w:space="0" w:color="auto"/>
                <w:left w:val="single" w:sz="12" w:space="0" w:color="2F2F2F"/>
                <w:bottom w:val="single" w:sz="12" w:space="0" w:color="2F2F2F"/>
                <w:right w:val="single" w:sz="12" w:space="0" w:color="2F2F2F"/>
              </w:divBdr>
              <w:divsChild>
                <w:div w:id="573199643">
                  <w:marLeft w:val="0"/>
                  <w:marRight w:val="0"/>
                  <w:marTop w:val="230"/>
                  <w:marBottom w:val="0"/>
                  <w:divBdr>
                    <w:top w:val="none" w:sz="0" w:space="0" w:color="auto"/>
                    <w:left w:val="none" w:sz="0" w:space="0" w:color="auto"/>
                    <w:bottom w:val="none" w:sz="0" w:space="0" w:color="auto"/>
                    <w:right w:val="none" w:sz="0" w:space="0" w:color="auto"/>
                  </w:divBdr>
                  <w:divsChild>
                    <w:div w:id="2022508655">
                      <w:marLeft w:val="0"/>
                      <w:marRight w:val="0"/>
                      <w:marTop w:val="0"/>
                      <w:marBottom w:val="0"/>
                      <w:divBdr>
                        <w:top w:val="none" w:sz="0" w:space="0" w:color="auto"/>
                        <w:left w:val="none" w:sz="0" w:space="0" w:color="auto"/>
                        <w:bottom w:val="none" w:sz="0" w:space="0" w:color="auto"/>
                        <w:right w:val="none" w:sz="0" w:space="0" w:color="auto"/>
                      </w:divBdr>
                      <w:divsChild>
                        <w:div w:id="1520505840">
                          <w:marLeft w:val="0"/>
                          <w:marRight w:val="0"/>
                          <w:marTop w:val="346"/>
                          <w:marBottom w:val="0"/>
                          <w:divBdr>
                            <w:top w:val="none" w:sz="0" w:space="0" w:color="auto"/>
                            <w:left w:val="none" w:sz="0" w:space="0" w:color="auto"/>
                            <w:bottom w:val="none" w:sz="0" w:space="0" w:color="auto"/>
                            <w:right w:val="none" w:sz="0" w:space="0" w:color="auto"/>
                          </w:divBdr>
                          <w:divsChild>
                            <w:div w:id="888421075">
                              <w:marLeft w:val="0"/>
                              <w:marRight w:val="0"/>
                              <w:marTop w:val="0"/>
                              <w:marBottom w:val="0"/>
                              <w:divBdr>
                                <w:top w:val="none" w:sz="0" w:space="0" w:color="auto"/>
                                <w:left w:val="none" w:sz="0" w:space="0" w:color="auto"/>
                                <w:bottom w:val="none" w:sz="0" w:space="0" w:color="auto"/>
                                <w:right w:val="none" w:sz="0" w:space="0" w:color="auto"/>
                              </w:divBdr>
                              <w:divsChild>
                                <w:div w:id="1551186609">
                                  <w:marLeft w:val="0"/>
                                  <w:marRight w:val="-3709"/>
                                  <w:marTop w:val="0"/>
                                  <w:marBottom w:val="0"/>
                                  <w:divBdr>
                                    <w:top w:val="none" w:sz="0" w:space="0" w:color="auto"/>
                                    <w:left w:val="none" w:sz="0" w:space="0" w:color="auto"/>
                                    <w:bottom w:val="none" w:sz="0" w:space="0" w:color="auto"/>
                                    <w:right w:val="none" w:sz="0" w:space="0" w:color="auto"/>
                                  </w:divBdr>
                                  <w:divsChild>
                                    <w:div w:id="1738552703">
                                      <w:marLeft w:val="0"/>
                                      <w:marRight w:val="3686"/>
                                      <w:marTop w:val="0"/>
                                      <w:marBottom w:val="0"/>
                                      <w:divBdr>
                                        <w:top w:val="none" w:sz="0" w:space="0" w:color="auto"/>
                                        <w:left w:val="none" w:sz="0" w:space="0" w:color="auto"/>
                                        <w:bottom w:val="none" w:sz="0" w:space="0" w:color="auto"/>
                                        <w:right w:val="none" w:sz="0" w:space="0" w:color="auto"/>
                                      </w:divBdr>
                                      <w:divsChild>
                                        <w:div w:id="1465348340">
                                          <w:marLeft w:val="0"/>
                                          <w:marRight w:val="0"/>
                                          <w:marTop w:val="0"/>
                                          <w:marBottom w:val="0"/>
                                          <w:divBdr>
                                            <w:top w:val="none" w:sz="0" w:space="0" w:color="auto"/>
                                            <w:left w:val="none" w:sz="0" w:space="0" w:color="auto"/>
                                            <w:bottom w:val="none" w:sz="0" w:space="0" w:color="auto"/>
                                            <w:right w:val="none" w:sz="0" w:space="0" w:color="auto"/>
                                          </w:divBdr>
                                          <w:divsChild>
                                            <w:div w:id="2108960803">
                                              <w:marLeft w:val="0"/>
                                              <w:marRight w:val="0"/>
                                              <w:marTop w:val="2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00471866">
      <w:bodyDiv w:val="1"/>
      <w:marLeft w:val="0"/>
      <w:marRight w:val="0"/>
      <w:marTop w:val="0"/>
      <w:marBottom w:val="0"/>
      <w:divBdr>
        <w:top w:val="none" w:sz="0" w:space="0" w:color="auto"/>
        <w:left w:val="none" w:sz="0" w:space="0" w:color="auto"/>
        <w:bottom w:val="none" w:sz="0" w:space="0" w:color="auto"/>
        <w:right w:val="none" w:sz="0" w:space="0" w:color="auto"/>
      </w:divBdr>
      <w:divsChild>
        <w:div w:id="1192955934">
          <w:marLeft w:val="0"/>
          <w:marRight w:val="0"/>
          <w:marTop w:val="0"/>
          <w:marBottom w:val="0"/>
          <w:divBdr>
            <w:top w:val="none" w:sz="0" w:space="0" w:color="auto"/>
            <w:left w:val="none" w:sz="0" w:space="0" w:color="auto"/>
            <w:bottom w:val="none" w:sz="0" w:space="0" w:color="auto"/>
            <w:right w:val="none" w:sz="0" w:space="0" w:color="auto"/>
          </w:divBdr>
          <w:divsChild>
            <w:div w:id="1845702524">
              <w:marLeft w:val="0"/>
              <w:marRight w:val="0"/>
              <w:marTop w:val="0"/>
              <w:marBottom w:val="0"/>
              <w:divBdr>
                <w:top w:val="none" w:sz="0" w:space="0" w:color="auto"/>
                <w:left w:val="single" w:sz="12" w:space="0" w:color="2F2F2F"/>
                <w:bottom w:val="single" w:sz="12" w:space="0" w:color="2F2F2F"/>
                <w:right w:val="single" w:sz="12" w:space="0" w:color="2F2F2F"/>
              </w:divBdr>
              <w:divsChild>
                <w:div w:id="1356687427">
                  <w:marLeft w:val="0"/>
                  <w:marRight w:val="0"/>
                  <w:marTop w:val="230"/>
                  <w:marBottom w:val="0"/>
                  <w:divBdr>
                    <w:top w:val="none" w:sz="0" w:space="0" w:color="auto"/>
                    <w:left w:val="none" w:sz="0" w:space="0" w:color="auto"/>
                    <w:bottom w:val="none" w:sz="0" w:space="0" w:color="auto"/>
                    <w:right w:val="none" w:sz="0" w:space="0" w:color="auto"/>
                  </w:divBdr>
                  <w:divsChild>
                    <w:div w:id="120810342">
                      <w:marLeft w:val="0"/>
                      <w:marRight w:val="0"/>
                      <w:marTop w:val="0"/>
                      <w:marBottom w:val="0"/>
                      <w:divBdr>
                        <w:top w:val="none" w:sz="0" w:space="0" w:color="auto"/>
                        <w:left w:val="none" w:sz="0" w:space="0" w:color="auto"/>
                        <w:bottom w:val="none" w:sz="0" w:space="0" w:color="auto"/>
                        <w:right w:val="none" w:sz="0" w:space="0" w:color="auto"/>
                      </w:divBdr>
                      <w:divsChild>
                        <w:div w:id="1952737928">
                          <w:marLeft w:val="0"/>
                          <w:marRight w:val="0"/>
                          <w:marTop w:val="346"/>
                          <w:marBottom w:val="0"/>
                          <w:divBdr>
                            <w:top w:val="none" w:sz="0" w:space="0" w:color="auto"/>
                            <w:left w:val="none" w:sz="0" w:space="0" w:color="auto"/>
                            <w:bottom w:val="none" w:sz="0" w:space="0" w:color="auto"/>
                            <w:right w:val="none" w:sz="0" w:space="0" w:color="auto"/>
                          </w:divBdr>
                          <w:divsChild>
                            <w:div w:id="5711741">
                              <w:marLeft w:val="0"/>
                              <w:marRight w:val="0"/>
                              <w:marTop w:val="0"/>
                              <w:marBottom w:val="0"/>
                              <w:divBdr>
                                <w:top w:val="none" w:sz="0" w:space="0" w:color="auto"/>
                                <w:left w:val="none" w:sz="0" w:space="0" w:color="auto"/>
                                <w:bottom w:val="none" w:sz="0" w:space="0" w:color="auto"/>
                                <w:right w:val="none" w:sz="0" w:space="0" w:color="auto"/>
                              </w:divBdr>
                              <w:divsChild>
                                <w:div w:id="665012159">
                                  <w:marLeft w:val="0"/>
                                  <w:marRight w:val="-3709"/>
                                  <w:marTop w:val="0"/>
                                  <w:marBottom w:val="0"/>
                                  <w:divBdr>
                                    <w:top w:val="none" w:sz="0" w:space="0" w:color="auto"/>
                                    <w:left w:val="none" w:sz="0" w:space="0" w:color="auto"/>
                                    <w:bottom w:val="none" w:sz="0" w:space="0" w:color="auto"/>
                                    <w:right w:val="none" w:sz="0" w:space="0" w:color="auto"/>
                                  </w:divBdr>
                                  <w:divsChild>
                                    <w:div w:id="305936035">
                                      <w:marLeft w:val="0"/>
                                      <w:marRight w:val="3686"/>
                                      <w:marTop w:val="0"/>
                                      <w:marBottom w:val="0"/>
                                      <w:divBdr>
                                        <w:top w:val="none" w:sz="0" w:space="0" w:color="auto"/>
                                        <w:left w:val="none" w:sz="0" w:space="0" w:color="auto"/>
                                        <w:bottom w:val="none" w:sz="0" w:space="0" w:color="auto"/>
                                        <w:right w:val="none" w:sz="0" w:space="0" w:color="auto"/>
                                      </w:divBdr>
                                      <w:divsChild>
                                        <w:div w:id="1820419233">
                                          <w:marLeft w:val="0"/>
                                          <w:marRight w:val="0"/>
                                          <w:marTop w:val="0"/>
                                          <w:marBottom w:val="0"/>
                                          <w:divBdr>
                                            <w:top w:val="none" w:sz="0" w:space="0" w:color="auto"/>
                                            <w:left w:val="none" w:sz="0" w:space="0" w:color="auto"/>
                                            <w:bottom w:val="none" w:sz="0" w:space="0" w:color="auto"/>
                                            <w:right w:val="none" w:sz="0" w:space="0" w:color="auto"/>
                                          </w:divBdr>
                                          <w:divsChild>
                                            <w:div w:id="1572540863">
                                              <w:marLeft w:val="0"/>
                                              <w:marRight w:val="0"/>
                                              <w:marTop w:val="23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encoding w:val="macintos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818</Words>
  <Characters>4669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HR Council for the Voluntary &amp; Non-profit Sector</Company>
  <LinksUpToDate>false</LinksUpToDate>
  <CharactersWithSpaces>5477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Bourdua</dc:creator>
  <cp:lastModifiedBy>.</cp:lastModifiedBy>
  <cp:revision>6</cp:revision>
  <cp:lastPrinted>2007-11-12T15:50:00Z</cp:lastPrinted>
  <dcterms:created xsi:type="dcterms:W3CDTF">2016-02-24T18:44:00Z</dcterms:created>
  <dcterms:modified xsi:type="dcterms:W3CDTF">2016-02-24T20:48:00Z</dcterms:modified>
</cp:coreProperties>
</file>