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766" w:rsidRDefault="00EB0766" w:rsidP="00EB0766">
      <w:pPr>
        <w:jc w:val="center"/>
        <w:rPr>
          <w:rFonts w:asciiTheme="majorHAnsi" w:hAnsiTheme="majorHAnsi"/>
          <w:b/>
          <w:sz w:val="28"/>
        </w:rPr>
      </w:pPr>
      <w:r w:rsidRPr="00EB0766">
        <w:rPr>
          <w:rFonts w:asciiTheme="majorHAnsi" w:hAnsiTheme="majorHAnsi"/>
          <w:b/>
          <w:sz w:val="28"/>
        </w:rPr>
        <w:t>Commonly Requested Lists and Output Sets for Marketing / Ticketing</w:t>
      </w:r>
    </w:p>
    <w:p w:rsidR="00EB0766" w:rsidRDefault="00EB0766" w:rsidP="00EB0766">
      <w:pPr>
        <w:jc w:val="center"/>
        <w:rPr>
          <w:rFonts w:asciiTheme="majorHAnsi" w:hAnsiTheme="majorHAnsi"/>
          <w:b/>
          <w:sz w:val="28"/>
        </w:rPr>
      </w:pPr>
    </w:p>
    <w:p w:rsidR="0089121D" w:rsidRPr="001C6022" w:rsidRDefault="001C6022" w:rsidP="0089121D">
      <w:pPr>
        <w:rPr>
          <w:rFonts w:asciiTheme="majorHAnsi" w:hAnsiTheme="majorHAnsi"/>
          <w:sz w:val="28"/>
          <w:u w:val="single"/>
        </w:rPr>
      </w:pPr>
      <w:r w:rsidRPr="001C6022">
        <w:rPr>
          <w:rFonts w:asciiTheme="majorHAnsi" w:hAnsiTheme="majorHAnsi"/>
          <w:sz w:val="28"/>
          <w:u w:val="single"/>
        </w:rPr>
        <w:t>“</w:t>
      </w:r>
      <w:r w:rsidR="0089121D" w:rsidRPr="001C6022">
        <w:rPr>
          <w:rFonts w:asciiTheme="majorHAnsi" w:hAnsiTheme="majorHAnsi"/>
          <w:sz w:val="28"/>
          <w:u w:val="single"/>
        </w:rPr>
        <w:t>How do I know if I want a list (versus a report, or an extraction</w:t>
      </w:r>
      <w:r w:rsidRPr="001C6022">
        <w:rPr>
          <w:rFonts w:asciiTheme="majorHAnsi" w:hAnsiTheme="majorHAnsi"/>
          <w:sz w:val="28"/>
          <w:u w:val="single"/>
        </w:rPr>
        <w:t>, or T-Stats</w:t>
      </w:r>
      <w:r w:rsidR="0089121D" w:rsidRPr="001C6022">
        <w:rPr>
          <w:rFonts w:asciiTheme="majorHAnsi" w:hAnsiTheme="majorHAnsi"/>
          <w:sz w:val="28"/>
          <w:u w:val="single"/>
        </w:rPr>
        <w:t>)?</w:t>
      </w:r>
      <w:r w:rsidRPr="001C6022">
        <w:rPr>
          <w:rFonts w:asciiTheme="majorHAnsi" w:hAnsiTheme="majorHAnsi"/>
          <w:sz w:val="28"/>
          <w:u w:val="single"/>
        </w:rPr>
        <w:t>”</w:t>
      </w:r>
      <w:r w:rsidR="0089121D" w:rsidRPr="001C6022">
        <w:rPr>
          <w:rFonts w:asciiTheme="majorHAnsi" w:hAnsiTheme="majorHAnsi"/>
          <w:sz w:val="28"/>
          <w:u w:val="single"/>
        </w:rPr>
        <w:t xml:space="preserve">  </w:t>
      </w:r>
    </w:p>
    <w:p w:rsidR="0089121D" w:rsidRPr="0089121D" w:rsidRDefault="0089121D" w:rsidP="0089121D">
      <w:pPr>
        <w:rPr>
          <w:rFonts w:asciiTheme="majorHAnsi" w:hAnsiTheme="majorHAnsi"/>
          <w:sz w:val="24"/>
        </w:rPr>
      </w:pPr>
      <w:r w:rsidRPr="0089121D">
        <w:rPr>
          <w:rFonts w:asciiTheme="majorHAnsi" w:hAnsiTheme="majorHAnsi"/>
          <w:sz w:val="24"/>
        </w:rPr>
        <w:t>You want a list if:</w:t>
      </w:r>
    </w:p>
    <w:p w:rsidR="0089121D" w:rsidRPr="0089121D" w:rsidRDefault="0089121D" w:rsidP="0089121D">
      <w:pPr>
        <w:pStyle w:val="ListParagraph"/>
        <w:numPr>
          <w:ilvl w:val="0"/>
          <w:numId w:val="3"/>
        </w:numPr>
        <w:rPr>
          <w:rFonts w:asciiTheme="majorHAnsi" w:hAnsiTheme="majorHAnsi"/>
          <w:sz w:val="24"/>
        </w:rPr>
      </w:pPr>
      <w:r w:rsidRPr="0089121D">
        <w:rPr>
          <w:rFonts w:asciiTheme="majorHAnsi" w:hAnsiTheme="majorHAnsi"/>
          <w:sz w:val="24"/>
        </w:rPr>
        <w:t xml:space="preserve">You’re only looking for one or two criteria </w:t>
      </w:r>
    </w:p>
    <w:p w:rsidR="0089121D" w:rsidRDefault="0089121D" w:rsidP="0089121D">
      <w:pPr>
        <w:pStyle w:val="ListParagraph"/>
        <w:numPr>
          <w:ilvl w:val="1"/>
          <w:numId w:val="3"/>
        </w:numPr>
        <w:rPr>
          <w:rFonts w:asciiTheme="majorHAnsi" w:hAnsiTheme="majorHAnsi"/>
          <w:sz w:val="24"/>
        </w:rPr>
      </w:pPr>
      <w:r w:rsidRPr="0089121D">
        <w:rPr>
          <w:rFonts w:asciiTheme="majorHAnsi" w:hAnsiTheme="majorHAnsi"/>
          <w:sz w:val="24"/>
        </w:rPr>
        <w:t>ie. A list of ticket buyers to a specific season(s) or specific performance(s)</w:t>
      </w:r>
    </w:p>
    <w:p w:rsidR="0089121D" w:rsidRDefault="0089121D" w:rsidP="0089121D">
      <w:pPr>
        <w:pStyle w:val="ListParagraph"/>
        <w:numPr>
          <w:ilvl w:val="1"/>
          <w:numId w:val="3"/>
        </w:numPr>
        <w:rPr>
          <w:rFonts w:asciiTheme="majorHAnsi" w:hAnsiTheme="majorHAnsi"/>
          <w:sz w:val="24"/>
        </w:rPr>
      </w:pPr>
      <w:r>
        <w:rPr>
          <w:rFonts w:asciiTheme="majorHAnsi" w:hAnsiTheme="majorHAnsi"/>
          <w:sz w:val="24"/>
        </w:rPr>
        <w:t>ie. A list of ticket buyers to a specific season(s) or specific performance(s) who also gave to a specific campaign(s)</w:t>
      </w:r>
    </w:p>
    <w:p w:rsidR="00727460" w:rsidRPr="000F3B3B" w:rsidRDefault="0089121D" w:rsidP="001C6022">
      <w:pPr>
        <w:pStyle w:val="ListParagraph"/>
        <w:numPr>
          <w:ilvl w:val="0"/>
          <w:numId w:val="3"/>
        </w:numPr>
        <w:rPr>
          <w:rFonts w:asciiTheme="majorHAnsi" w:hAnsiTheme="majorHAnsi"/>
          <w:sz w:val="24"/>
        </w:rPr>
      </w:pPr>
      <w:r w:rsidRPr="000F3B3B">
        <w:rPr>
          <w:rFonts w:asciiTheme="majorHAnsi" w:hAnsiTheme="majorHAnsi"/>
          <w:sz w:val="24"/>
        </w:rPr>
        <w:t xml:space="preserve">You plan on using your list for </w:t>
      </w:r>
      <w:r w:rsidR="000F3B3B" w:rsidRPr="000F3B3B">
        <w:rPr>
          <w:rFonts w:asciiTheme="majorHAnsi" w:hAnsiTheme="majorHAnsi"/>
          <w:sz w:val="24"/>
        </w:rPr>
        <w:t>a quick lookup of numbers and/</w:t>
      </w:r>
      <w:r w:rsidR="000F3B3B">
        <w:rPr>
          <w:rFonts w:asciiTheme="majorHAnsi" w:hAnsiTheme="majorHAnsi"/>
          <w:sz w:val="24"/>
        </w:rPr>
        <w:t>o</w:t>
      </w:r>
      <w:r w:rsidR="000F3B3B" w:rsidRPr="000F3B3B">
        <w:rPr>
          <w:rFonts w:asciiTheme="majorHAnsi" w:hAnsiTheme="majorHAnsi"/>
          <w:sz w:val="24"/>
        </w:rPr>
        <w:t>r individuals</w:t>
      </w:r>
      <w:r w:rsidRPr="000F3B3B">
        <w:rPr>
          <w:rFonts w:asciiTheme="majorHAnsi" w:hAnsiTheme="majorHAnsi"/>
          <w:sz w:val="24"/>
        </w:rPr>
        <w:t>, NOT for contact purposes</w:t>
      </w:r>
    </w:p>
    <w:p w:rsidR="002A7C42" w:rsidRPr="00727460" w:rsidRDefault="002A7C42" w:rsidP="001C6022">
      <w:pPr>
        <w:rPr>
          <w:rFonts w:asciiTheme="majorHAnsi" w:hAnsiTheme="majorHAnsi"/>
          <w:sz w:val="24"/>
        </w:rPr>
      </w:pPr>
    </w:p>
    <w:p w:rsidR="001C6022" w:rsidRPr="00727460" w:rsidRDefault="001C6022" w:rsidP="001C6022">
      <w:pPr>
        <w:rPr>
          <w:rFonts w:asciiTheme="majorHAnsi" w:hAnsiTheme="majorHAnsi"/>
          <w:sz w:val="24"/>
        </w:rPr>
      </w:pPr>
      <w:r w:rsidRPr="00727460">
        <w:rPr>
          <w:rFonts w:asciiTheme="majorHAnsi" w:hAnsiTheme="majorHAnsi"/>
          <w:sz w:val="24"/>
        </w:rPr>
        <w:t>Use these alternatives if:</w:t>
      </w:r>
    </w:p>
    <w:p w:rsidR="001C6022" w:rsidRDefault="001C6022" w:rsidP="001C6022">
      <w:pPr>
        <w:pStyle w:val="ListParagraph"/>
        <w:numPr>
          <w:ilvl w:val="0"/>
          <w:numId w:val="4"/>
        </w:numPr>
        <w:rPr>
          <w:rFonts w:asciiTheme="majorHAnsi" w:hAnsiTheme="majorHAnsi"/>
          <w:sz w:val="24"/>
        </w:rPr>
      </w:pPr>
      <w:r>
        <w:rPr>
          <w:rFonts w:asciiTheme="majorHAnsi" w:hAnsiTheme="majorHAnsi"/>
          <w:sz w:val="24"/>
        </w:rPr>
        <w:t>Extractions</w:t>
      </w:r>
    </w:p>
    <w:p w:rsidR="001C6022" w:rsidRDefault="001C6022" w:rsidP="001C6022">
      <w:pPr>
        <w:pStyle w:val="ListParagraph"/>
        <w:numPr>
          <w:ilvl w:val="1"/>
          <w:numId w:val="4"/>
        </w:numPr>
        <w:rPr>
          <w:rFonts w:asciiTheme="majorHAnsi" w:hAnsiTheme="majorHAnsi"/>
          <w:sz w:val="24"/>
        </w:rPr>
      </w:pPr>
      <w:r>
        <w:rPr>
          <w:rFonts w:asciiTheme="majorHAnsi" w:hAnsiTheme="majorHAnsi"/>
          <w:sz w:val="24"/>
        </w:rPr>
        <w:t>You’re trying to market to a large group:  You MUST use extractions here to remov</w:t>
      </w:r>
      <w:r w:rsidR="00727460">
        <w:rPr>
          <w:rFonts w:asciiTheme="majorHAnsi" w:hAnsiTheme="majorHAnsi"/>
          <w:sz w:val="24"/>
        </w:rPr>
        <w:t>e all “no contact” individuals and groups</w:t>
      </w:r>
    </w:p>
    <w:p w:rsidR="001C6022" w:rsidRDefault="001C6022" w:rsidP="001C6022">
      <w:pPr>
        <w:pStyle w:val="ListParagraph"/>
        <w:numPr>
          <w:ilvl w:val="0"/>
          <w:numId w:val="4"/>
        </w:numPr>
        <w:rPr>
          <w:rFonts w:asciiTheme="majorHAnsi" w:hAnsiTheme="majorHAnsi"/>
          <w:sz w:val="24"/>
        </w:rPr>
      </w:pPr>
      <w:r>
        <w:rPr>
          <w:rFonts w:asciiTheme="majorHAnsi" w:hAnsiTheme="majorHAnsi"/>
          <w:sz w:val="24"/>
        </w:rPr>
        <w:t>T-Stats</w:t>
      </w:r>
    </w:p>
    <w:p w:rsidR="00727460" w:rsidRDefault="00727460" w:rsidP="00727460">
      <w:pPr>
        <w:pStyle w:val="ListParagraph"/>
        <w:numPr>
          <w:ilvl w:val="1"/>
          <w:numId w:val="4"/>
        </w:numPr>
        <w:rPr>
          <w:rFonts w:asciiTheme="majorHAnsi" w:hAnsiTheme="majorHAnsi"/>
          <w:sz w:val="24"/>
        </w:rPr>
      </w:pPr>
      <w:r>
        <w:rPr>
          <w:rFonts w:asciiTheme="majorHAnsi" w:hAnsiTheme="majorHAnsi"/>
          <w:sz w:val="24"/>
        </w:rPr>
        <w:t>You want to compare your campaign progress against last year’s campaign progress</w:t>
      </w:r>
    </w:p>
    <w:p w:rsidR="00727460" w:rsidRDefault="00727460" w:rsidP="00727460">
      <w:pPr>
        <w:pStyle w:val="ListParagraph"/>
        <w:numPr>
          <w:ilvl w:val="1"/>
          <w:numId w:val="4"/>
        </w:numPr>
        <w:rPr>
          <w:rFonts w:asciiTheme="majorHAnsi" w:hAnsiTheme="majorHAnsi"/>
          <w:sz w:val="24"/>
        </w:rPr>
      </w:pPr>
      <w:r>
        <w:rPr>
          <w:rFonts w:asciiTheme="majorHAnsi" w:hAnsiTheme="majorHAnsi"/>
          <w:sz w:val="24"/>
        </w:rPr>
        <w:t>You want a pretty chart</w:t>
      </w:r>
    </w:p>
    <w:p w:rsidR="0089121D" w:rsidRPr="00727460" w:rsidRDefault="001C6022" w:rsidP="001C6022">
      <w:pPr>
        <w:pStyle w:val="ListParagraph"/>
        <w:numPr>
          <w:ilvl w:val="0"/>
          <w:numId w:val="4"/>
        </w:numPr>
        <w:rPr>
          <w:rFonts w:asciiTheme="majorHAnsi" w:hAnsiTheme="majorHAnsi"/>
          <w:sz w:val="28"/>
        </w:rPr>
      </w:pPr>
      <w:r>
        <w:rPr>
          <w:rFonts w:asciiTheme="majorHAnsi" w:hAnsiTheme="majorHAnsi"/>
          <w:sz w:val="24"/>
        </w:rPr>
        <w:t>Reports</w:t>
      </w:r>
    </w:p>
    <w:p w:rsidR="00727460" w:rsidRPr="00727460" w:rsidRDefault="00727460" w:rsidP="00727460">
      <w:pPr>
        <w:pStyle w:val="ListParagraph"/>
        <w:numPr>
          <w:ilvl w:val="1"/>
          <w:numId w:val="4"/>
        </w:numPr>
        <w:rPr>
          <w:rFonts w:asciiTheme="majorHAnsi" w:hAnsiTheme="majorHAnsi"/>
          <w:sz w:val="28"/>
        </w:rPr>
      </w:pPr>
      <w:r w:rsidRPr="00727460">
        <w:rPr>
          <w:rFonts w:asciiTheme="majorHAnsi" w:hAnsiTheme="majorHAnsi"/>
          <w:sz w:val="24"/>
        </w:rPr>
        <w:t>You want to know how much money a particular appeal brought in</w:t>
      </w:r>
    </w:p>
    <w:p w:rsidR="00727460" w:rsidRPr="000F3B3B" w:rsidRDefault="00727460" w:rsidP="00727460">
      <w:pPr>
        <w:pStyle w:val="ListParagraph"/>
        <w:numPr>
          <w:ilvl w:val="1"/>
          <w:numId w:val="4"/>
        </w:numPr>
        <w:rPr>
          <w:rFonts w:asciiTheme="majorHAnsi" w:hAnsiTheme="majorHAnsi"/>
          <w:sz w:val="28"/>
        </w:rPr>
      </w:pPr>
      <w:r w:rsidRPr="00727460">
        <w:rPr>
          <w:rFonts w:asciiTheme="majorHAnsi" w:hAnsiTheme="majorHAnsi"/>
          <w:sz w:val="24"/>
        </w:rPr>
        <w:t xml:space="preserve">If your list is a complicated request (ie. More than 3 requirements), check for a report that might meet your needs more quickly </w:t>
      </w:r>
    </w:p>
    <w:p w:rsidR="001C6022" w:rsidRPr="000F3B3B" w:rsidRDefault="000F3B3B" w:rsidP="001C6022">
      <w:pPr>
        <w:pStyle w:val="ListParagraph"/>
        <w:numPr>
          <w:ilvl w:val="1"/>
          <w:numId w:val="4"/>
        </w:numPr>
        <w:rPr>
          <w:rFonts w:asciiTheme="majorHAnsi" w:hAnsiTheme="majorHAnsi"/>
          <w:sz w:val="28"/>
        </w:rPr>
      </w:pPr>
      <w:r w:rsidRPr="000F3B3B">
        <w:rPr>
          <w:rFonts w:asciiTheme="majorHAnsi" w:hAnsiTheme="majorHAnsi"/>
          <w:sz w:val="24"/>
        </w:rPr>
        <w:t>If you want a lot of complex information in Excel:  contact info, giving history, ticket history, activity history</w:t>
      </w:r>
    </w:p>
    <w:p w:rsidR="000F3B3B" w:rsidRPr="000F3B3B" w:rsidRDefault="000F3B3B" w:rsidP="000F3B3B">
      <w:pPr>
        <w:pStyle w:val="ListParagraph"/>
        <w:ind w:left="1440"/>
        <w:rPr>
          <w:rFonts w:asciiTheme="majorHAnsi" w:hAnsiTheme="majorHAnsi"/>
          <w:sz w:val="28"/>
        </w:rPr>
      </w:pPr>
    </w:p>
    <w:p w:rsidR="002A7C42" w:rsidRDefault="002A7C42" w:rsidP="001C6022">
      <w:pPr>
        <w:rPr>
          <w:rFonts w:asciiTheme="majorHAnsi" w:hAnsiTheme="majorHAnsi"/>
          <w:sz w:val="28"/>
          <w:u w:val="single"/>
        </w:rPr>
      </w:pPr>
    </w:p>
    <w:p w:rsidR="00EB0766" w:rsidRPr="001C6022" w:rsidRDefault="001C6022" w:rsidP="001C6022">
      <w:pPr>
        <w:rPr>
          <w:rFonts w:asciiTheme="majorHAnsi" w:hAnsiTheme="majorHAnsi"/>
          <w:sz w:val="28"/>
          <w:u w:val="single"/>
        </w:rPr>
      </w:pPr>
      <w:r w:rsidRPr="001C6022">
        <w:rPr>
          <w:rFonts w:asciiTheme="majorHAnsi" w:hAnsiTheme="majorHAnsi"/>
          <w:sz w:val="28"/>
          <w:u w:val="single"/>
        </w:rPr>
        <w:t>Now that you’ve decided you need a list:  Here’s the big picture process!</w:t>
      </w:r>
    </w:p>
    <w:p w:rsidR="00EB0766" w:rsidRPr="00EB0766" w:rsidRDefault="00EB0766" w:rsidP="00EB0766">
      <w:pPr>
        <w:rPr>
          <w:rFonts w:asciiTheme="majorHAnsi" w:hAnsiTheme="majorHAnsi"/>
          <w:b/>
          <w:sz w:val="28"/>
        </w:rPr>
      </w:pPr>
      <w:r>
        <w:rPr>
          <w:rFonts w:asciiTheme="majorHAnsi" w:hAnsiTheme="majorHAnsi"/>
          <w:b/>
          <w:noProof/>
          <w:sz w:val="28"/>
        </w:rPr>
        <w:drawing>
          <wp:inline distT="0" distB="0" distL="0" distR="0">
            <wp:extent cx="6896100" cy="1457325"/>
            <wp:effectExtent l="1905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FC6B3B" w:rsidRDefault="00FC6B3B" w:rsidP="00FC6B3B">
      <w:pPr>
        <w:pStyle w:val="ListParagraph"/>
        <w:ind w:left="0"/>
        <w:jc w:val="both"/>
        <w:rPr>
          <w:rFonts w:asciiTheme="majorHAnsi" w:hAnsiTheme="majorHAnsi"/>
          <w:b/>
          <w:color w:val="7030A0"/>
          <w:sz w:val="28"/>
        </w:rPr>
      </w:pPr>
    </w:p>
    <w:p w:rsidR="00FC6B3B" w:rsidRDefault="00FC6B3B" w:rsidP="00FC6B3B">
      <w:pPr>
        <w:pStyle w:val="ListParagraph"/>
        <w:ind w:left="0"/>
        <w:jc w:val="both"/>
        <w:rPr>
          <w:rFonts w:asciiTheme="majorHAnsi" w:hAnsiTheme="majorHAnsi"/>
          <w:b/>
          <w:color w:val="7030A0"/>
          <w:sz w:val="28"/>
        </w:rPr>
      </w:pPr>
    </w:p>
    <w:p w:rsidR="00FC6B3B" w:rsidRDefault="00FC6B3B" w:rsidP="00FC6B3B">
      <w:pPr>
        <w:pStyle w:val="ListParagraph"/>
        <w:ind w:left="0"/>
        <w:jc w:val="both"/>
        <w:rPr>
          <w:rFonts w:asciiTheme="majorHAnsi" w:hAnsiTheme="majorHAnsi"/>
          <w:b/>
          <w:color w:val="7030A0"/>
          <w:sz w:val="28"/>
        </w:rPr>
      </w:pPr>
    </w:p>
    <w:p w:rsidR="00FC6B3B" w:rsidRPr="00FC6B3B" w:rsidRDefault="00AA4C74" w:rsidP="00FC6B3B">
      <w:pPr>
        <w:pStyle w:val="ListParagraph"/>
        <w:ind w:left="0"/>
        <w:jc w:val="both"/>
        <w:rPr>
          <w:rFonts w:asciiTheme="majorHAnsi" w:hAnsiTheme="majorHAnsi"/>
          <w:b/>
          <w:color w:val="7030A0"/>
          <w:sz w:val="28"/>
        </w:rPr>
      </w:pPr>
      <w:r>
        <w:rPr>
          <w:rFonts w:asciiTheme="majorHAnsi" w:hAnsiTheme="majorHAnsi"/>
          <w:b/>
          <w:color w:val="7030A0"/>
          <w:sz w:val="28"/>
        </w:rPr>
        <w:lastRenderedPageBreak/>
        <w:t xml:space="preserve">Step 1. </w:t>
      </w:r>
      <w:r>
        <w:rPr>
          <w:rFonts w:asciiTheme="majorHAnsi" w:hAnsiTheme="majorHAnsi"/>
          <w:b/>
          <w:noProof/>
          <w:color w:val="7030A0"/>
          <w:sz w:val="28"/>
        </w:rPr>
        <w:drawing>
          <wp:inline distT="0" distB="0" distL="0" distR="0">
            <wp:extent cx="1933575" cy="1285875"/>
            <wp:effectExtent l="19050" t="0" r="9525"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1933575" cy="1285875"/>
                    </a:xfrm>
                    <a:prstGeom prst="rect">
                      <a:avLst/>
                    </a:prstGeom>
                    <a:noFill/>
                    <a:ln w="9525">
                      <a:noFill/>
                      <a:miter lim="800000"/>
                      <a:headEnd/>
                      <a:tailEnd/>
                    </a:ln>
                  </pic:spPr>
                </pic:pic>
              </a:graphicData>
            </a:graphic>
          </wp:inline>
        </w:drawing>
      </w:r>
    </w:p>
    <w:p w:rsidR="00D43D2F" w:rsidRDefault="00D43D2F" w:rsidP="00FC6B3B">
      <w:pPr>
        <w:rPr>
          <w:rFonts w:asciiTheme="majorHAnsi" w:hAnsiTheme="majorHAnsi"/>
          <w:sz w:val="24"/>
          <w:szCs w:val="24"/>
        </w:rPr>
      </w:pPr>
    </w:p>
    <w:p w:rsidR="00D43D2F" w:rsidRPr="00D43D2F" w:rsidRDefault="00D43D2F" w:rsidP="00D43D2F">
      <w:pPr>
        <w:pStyle w:val="ListParagraph"/>
        <w:numPr>
          <w:ilvl w:val="2"/>
          <w:numId w:val="1"/>
        </w:numPr>
        <w:tabs>
          <w:tab w:val="clear" w:pos="2160"/>
          <w:tab w:val="num" w:pos="360"/>
        </w:tabs>
        <w:ind w:left="360"/>
        <w:rPr>
          <w:rFonts w:asciiTheme="majorHAnsi" w:hAnsiTheme="majorHAnsi"/>
          <w:b/>
          <w:color w:val="7030A0"/>
          <w:sz w:val="24"/>
          <w:szCs w:val="24"/>
        </w:rPr>
      </w:pPr>
      <w:r w:rsidRPr="00D43D2F">
        <w:rPr>
          <w:rFonts w:asciiTheme="majorHAnsi" w:hAnsiTheme="majorHAnsi"/>
          <w:b/>
          <w:noProof/>
          <w:color w:val="7030A0"/>
          <w:sz w:val="24"/>
          <w:szCs w:val="24"/>
        </w:rPr>
        <w:drawing>
          <wp:anchor distT="0" distB="0" distL="114300" distR="114300" simplePos="0" relativeHeight="251666432" behindDoc="1" locked="0" layoutInCell="1" allowOverlap="1">
            <wp:simplePos x="0" y="0"/>
            <wp:positionH relativeFrom="column">
              <wp:posOffset>2981325</wp:posOffset>
            </wp:positionH>
            <wp:positionV relativeFrom="paragraph">
              <wp:posOffset>275590</wp:posOffset>
            </wp:positionV>
            <wp:extent cx="2452370" cy="1952625"/>
            <wp:effectExtent l="19050" t="0" r="5080" b="0"/>
            <wp:wrapTight wrapText="bothSides">
              <wp:wrapPolygon edited="0">
                <wp:start x="-168" y="0"/>
                <wp:lineTo x="-168" y="21495"/>
                <wp:lineTo x="21645" y="21495"/>
                <wp:lineTo x="21645" y="0"/>
                <wp:lineTo x="-168"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2452370" cy="1952625"/>
                    </a:xfrm>
                    <a:prstGeom prst="rect">
                      <a:avLst/>
                    </a:prstGeom>
                    <a:noFill/>
                    <a:ln w="9525">
                      <a:noFill/>
                      <a:miter lim="800000"/>
                      <a:headEnd/>
                      <a:tailEnd/>
                    </a:ln>
                  </pic:spPr>
                </pic:pic>
              </a:graphicData>
            </a:graphic>
          </wp:anchor>
        </w:drawing>
      </w:r>
      <w:r w:rsidRPr="00D43D2F">
        <w:rPr>
          <w:rFonts w:asciiTheme="majorHAnsi" w:hAnsiTheme="majorHAnsi"/>
          <w:b/>
          <w:color w:val="7030A0"/>
          <w:sz w:val="24"/>
          <w:szCs w:val="24"/>
        </w:rPr>
        <w:t>To get to your List Manager, open Tessitura.  Choose the “Tools” Menu option, then “List Manager” from the dropdown menu.</w:t>
      </w:r>
    </w:p>
    <w:p w:rsidR="00D43D2F" w:rsidRDefault="00D43D2F" w:rsidP="00FC6B3B">
      <w:pPr>
        <w:rPr>
          <w:rFonts w:asciiTheme="majorHAnsi" w:hAnsiTheme="majorHAnsi"/>
          <w:sz w:val="24"/>
          <w:szCs w:val="24"/>
        </w:rPr>
      </w:pPr>
    </w:p>
    <w:p w:rsidR="00AA4C74" w:rsidRDefault="00AA4C74" w:rsidP="00FC6B3B">
      <w:pPr>
        <w:rPr>
          <w:rFonts w:asciiTheme="majorHAnsi" w:hAnsiTheme="majorHAnsi"/>
          <w:sz w:val="24"/>
          <w:szCs w:val="24"/>
        </w:rPr>
      </w:pPr>
    </w:p>
    <w:p w:rsidR="00AA4C74" w:rsidRDefault="00AA4C74" w:rsidP="00FC6B3B">
      <w:pPr>
        <w:rPr>
          <w:rFonts w:asciiTheme="majorHAnsi" w:hAnsiTheme="majorHAnsi"/>
          <w:sz w:val="24"/>
          <w:szCs w:val="24"/>
        </w:rPr>
      </w:pPr>
    </w:p>
    <w:p w:rsidR="00AA4C74" w:rsidRDefault="00AA4C74" w:rsidP="00FC6B3B">
      <w:pPr>
        <w:rPr>
          <w:rFonts w:asciiTheme="majorHAnsi" w:hAnsiTheme="majorHAnsi"/>
          <w:sz w:val="24"/>
          <w:szCs w:val="24"/>
        </w:rPr>
      </w:pPr>
    </w:p>
    <w:p w:rsidR="00AA4C74" w:rsidRDefault="00AA4C74" w:rsidP="00FC6B3B">
      <w:pPr>
        <w:rPr>
          <w:rFonts w:asciiTheme="majorHAnsi" w:hAnsiTheme="majorHAnsi"/>
          <w:sz w:val="24"/>
          <w:szCs w:val="24"/>
        </w:rPr>
      </w:pPr>
    </w:p>
    <w:p w:rsidR="00AA4C74" w:rsidRPr="00FC6B3B" w:rsidRDefault="00AA4C74" w:rsidP="00FC6B3B">
      <w:pPr>
        <w:rPr>
          <w:rFonts w:asciiTheme="majorHAnsi" w:hAnsiTheme="majorHAnsi"/>
          <w:sz w:val="24"/>
          <w:szCs w:val="24"/>
        </w:rPr>
      </w:pPr>
    </w:p>
    <w:p w:rsidR="00D43D2F" w:rsidRPr="000D5171" w:rsidRDefault="00491CE2" w:rsidP="00D43D2F">
      <w:pPr>
        <w:pStyle w:val="ListParagraph"/>
        <w:numPr>
          <w:ilvl w:val="2"/>
          <w:numId w:val="1"/>
        </w:numPr>
        <w:tabs>
          <w:tab w:val="clear" w:pos="2160"/>
        </w:tabs>
        <w:ind w:left="360"/>
        <w:rPr>
          <w:rFonts w:asciiTheme="majorHAnsi" w:hAnsiTheme="majorHAnsi"/>
          <w:b/>
          <w:color w:val="7030A0"/>
          <w:sz w:val="24"/>
          <w:szCs w:val="24"/>
        </w:rPr>
      </w:pPr>
      <w:r>
        <w:rPr>
          <w:rFonts w:asciiTheme="majorHAnsi" w:hAnsiTheme="majorHAnsi"/>
          <w:b/>
          <w:color w:val="7030A0"/>
          <w:sz w:val="24"/>
          <w:szCs w:val="24"/>
        </w:rPr>
        <w:t>Click “New List” at the bottom of your screen to s</w:t>
      </w:r>
      <w:r w:rsidR="00D43D2F" w:rsidRPr="000D5171">
        <w:rPr>
          <w:rFonts w:asciiTheme="majorHAnsi" w:hAnsiTheme="majorHAnsi"/>
          <w:b/>
          <w:color w:val="7030A0"/>
          <w:sz w:val="24"/>
          <w:szCs w:val="24"/>
        </w:rPr>
        <w:t>tart building!  Here are some sample recipes</w:t>
      </w:r>
      <w:r>
        <w:rPr>
          <w:rFonts w:asciiTheme="majorHAnsi" w:hAnsiTheme="majorHAnsi"/>
          <w:b/>
          <w:color w:val="7030A0"/>
          <w:sz w:val="24"/>
          <w:szCs w:val="24"/>
        </w:rPr>
        <w:t>:</w:t>
      </w:r>
    </w:p>
    <w:p w:rsidR="000D5171" w:rsidRPr="000D5171" w:rsidRDefault="000D5171" w:rsidP="000D5171">
      <w:pPr>
        <w:pStyle w:val="ListParagraph"/>
        <w:rPr>
          <w:rFonts w:asciiTheme="majorHAnsi" w:hAnsiTheme="majorHAnsi"/>
          <w:b/>
          <w:color w:val="7030A0"/>
          <w:sz w:val="24"/>
          <w:szCs w:val="24"/>
        </w:rPr>
      </w:pPr>
    </w:p>
    <w:p w:rsidR="00D43D2F" w:rsidRPr="000D5171" w:rsidRDefault="00605F1C" w:rsidP="000D5171">
      <w:pPr>
        <w:rPr>
          <w:rFonts w:asciiTheme="majorHAnsi" w:hAnsiTheme="majorHAnsi"/>
          <w:b/>
          <w:color w:val="7030A0"/>
          <w:sz w:val="32"/>
          <w:szCs w:val="24"/>
        </w:rPr>
      </w:pPr>
      <w:r>
        <w:rPr>
          <w:rFonts w:asciiTheme="majorHAnsi" w:hAnsiTheme="majorHAnsi"/>
          <w:b/>
          <w:color w:val="7030A0"/>
          <w:sz w:val="32"/>
          <w:szCs w:val="24"/>
        </w:rPr>
        <w:t>Ticket Buyers</w:t>
      </w:r>
      <w:r w:rsidR="00D43D2F" w:rsidRPr="000D5171">
        <w:rPr>
          <w:rFonts w:asciiTheme="majorHAnsi" w:hAnsiTheme="majorHAnsi"/>
          <w:b/>
          <w:color w:val="7030A0"/>
          <w:sz w:val="32"/>
          <w:szCs w:val="24"/>
        </w:rPr>
        <w:t xml:space="preserve"> to a given performance date</w:t>
      </w:r>
    </w:p>
    <w:p w:rsidR="00D43D2F" w:rsidRDefault="003C0EF4" w:rsidP="00D43D2F">
      <w:pPr>
        <w:rPr>
          <w:color w:val="7030A0"/>
          <w:sz w:val="24"/>
          <w:szCs w:val="24"/>
        </w:rPr>
      </w:pPr>
      <w:r>
        <w:rPr>
          <w:noProof/>
          <w:color w:val="7030A0"/>
          <w:sz w:val="24"/>
          <w:szCs w:val="24"/>
        </w:rPr>
        <w:drawing>
          <wp:inline distT="0" distB="0" distL="0" distR="0">
            <wp:extent cx="6941913" cy="3819525"/>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6944688" cy="3821052"/>
                    </a:xfrm>
                    <a:prstGeom prst="rect">
                      <a:avLst/>
                    </a:prstGeom>
                    <a:noFill/>
                    <a:ln w="9525">
                      <a:noFill/>
                      <a:miter lim="800000"/>
                      <a:headEnd/>
                      <a:tailEnd/>
                    </a:ln>
                  </pic:spPr>
                </pic:pic>
              </a:graphicData>
            </a:graphic>
          </wp:inline>
        </w:drawing>
      </w:r>
    </w:p>
    <w:p w:rsidR="00D43D2F" w:rsidRPr="00D43D2F" w:rsidRDefault="00D43D2F" w:rsidP="00D43D2F">
      <w:pPr>
        <w:rPr>
          <w:color w:val="7030A0"/>
          <w:sz w:val="24"/>
          <w:szCs w:val="24"/>
        </w:rPr>
      </w:pPr>
    </w:p>
    <w:p w:rsidR="00D43D2F" w:rsidRPr="000D5171" w:rsidRDefault="00D43D2F" w:rsidP="000D5171">
      <w:pPr>
        <w:rPr>
          <w:rFonts w:asciiTheme="majorHAnsi" w:hAnsiTheme="majorHAnsi"/>
          <w:b/>
          <w:color w:val="7030A0"/>
          <w:sz w:val="32"/>
          <w:szCs w:val="32"/>
        </w:rPr>
      </w:pPr>
      <w:r w:rsidRPr="000D5171">
        <w:rPr>
          <w:rFonts w:asciiTheme="majorHAnsi" w:hAnsiTheme="majorHAnsi"/>
          <w:b/>
          <w:color w:val="7030A0"/>
          <w:sz w:val="32"/>
          <w:szCs w:val="32"/>
        </w:rPr>
        <w:t>Current subscribers</w:t>
      </w:r>
    </w:p>
    <w:p w:rsidR="00D43D2F" w:rsidRDefault="000D5171" w:rsidP="00D43D2F">
      <w:pPr>
        <w:rPr>
          <w:color w:val="7030A0"/>
          <w:sz w:val="24"/>
          <w:szCs w:val="24"/>
        </w:rPr>
      </w:pPr>
      <w:r>
        <w:rPr>
          <w:noProof/>
          <w:color w:val="7030A0"/>
          <w:sz w:val="24"/>
          <w:szCs w:val="24"/>
        </w:rPr>
        <w:drawing>
          <wp:inline distT="0" distB="0" distL="0" distR="0">
            <wp:extent cx="6734175" cy="3705225"/>
            <wp:effectExtent l="19050" t="0" r="9525"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a:off x="0" y="0"/>
                      <a:ext cx="6748628" cy="3713177"/>
                    </a:xfrm>
                    <a:prstGeom prst="rect">
                      <a:avLst/>
                    </a:prstGeom>
                    <a:noFill/>
                    <a:ln w="9525">
                      <a:noFill/>
                      <a:miter lim="800000"/>
                      <a:headEnd/>
                      <a:tailEnd/>
                    </a:ln>
                  </pic:spPr>
                </pic:pic>
              </a:graphicData>
            </a:graphic>
          </wp:inline>
        </w:drawing>
      </w:r>
    </w:p>
    <w:p w:rsidR="00D43D2F" w:rsidRPr="000D5171" w:rsidRDefault="00D43D2F" w:rsidP="000D5171">
      <w:pPr>
        <w:rPr>
          <w:rFonts w:asciiTheme="majorHAnsi" w:hAnsiTheme="majorHAnsi"/>
          <w:b/>
          <w:color w:val="7030A0"/>
          <w:sz w:val="32"/>
          <w:szCs w:val="32"/>
        </w:rPr>
      </w:pPr>
      <w:r w:rsidRPr="000D5171">
        <w:rPr>
          <w:rFonts w:asciiTheme="majorHAnsi" w:hAnsiTheme="majorHAnsi"/>
          <w:b/>
          <w:color w:val="7030A0"/>
          <w:sz w:val="32"/>
          <w:szCs w:val="32"/>
        </w:rPr>
        <w:t>Ticket Buyers by Source Code</w:t>
      </w:r>
    </w:p>
    <w:p w:rsidR="00D43D2F" w:rsidRPr="00D43D2F" w:rsidRDefault="00491CE2" w:rsidP="00D43D2F">
      <w:pPr>
        <w:rPr>
          <w:rFonts w:asciiTheme="majorHAnsi" w:hAnsiTheme="majorHAnsi"/>
          <w:sz w:val="24"/>
          <w:szCs w:val="24"/>
        </w:rPr>
      </w:pPr>
      <w:r>
        <w:rPr>
          <w:rFonts w:asciiTheme="majorHAnsi" w:hAnsiTheme="majorHAnsi"/>
          <w:noProof/>
          <w:sz w:val="24"/>
          <w:szCs w:val="24"/>
        </w:rPr>
        <w:drawing>
          <wp:inline distT="0" distB="0" distL="0" distR="0">
            <wp:extent cx="6734175" cy="3686175"/>
            <wp:effectExtent l="19050" t="0" r="952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6748430" cy="3693978"/>
                    </a:xfrm>
                    <a:prstGeom prst="rect">
                      <a:avLst/>
                    </a:prstGeom>
                    <a:noFill/>
                    <a:ln w="9525">
                      <a:noFill/>
                      <a:miter lim="800000"/>
                      <a:headEnd/>
                      <a:tailEnd/>
                    </a:ln>
                  </pic:spPr>
                </pic:pic>
              </a:graphicData>
            </a:graphic>
          </wp:inline>
        </w:drawing>
      </w:r>
    </w:p>
    <w:p w:rsidR="00FC6B3B" w:rsidRDefault="00FC6B3B" w:rsidP="00481728">
      <w:pPr>
        <w:pStyle w:val="ListParagraph"/>
        <w:ind w:left="1440"/>
        <w:rPr>
          <w:rFonts w:asciiTheme="majorHAnsi" w:hAnsiTheme="majorHAnsi"/>
          <w:sz w:val="24"/>
          <w:szCs w:val="24"/>
        </w:rPr>
      </w:pPr>
    </w:p>
    <w:p w:rsidR="00663390" w:rsidRDefault="00663390" w:rsidP="00663390">
      <w:pPr>
        <w:pStyle w:val="ListParagraph"/>
        <w:numPr>
          <w:ilvl w:val="2"/>
          <w:numId w:val="1"/>
        </w:numPr>
        <w:tabs>
          <w:tab w:val="clear" w:pos="2160"/>
        </w:tabs>
        <w:ind w:left="360"/>
        <w:rPr>
          <w:rFonts w:asciiTheme="majorHAnsi" w:hAnsiTheme="majorHAnsi"/>
          <w:b/>
          <w:color w:val="7030A0"/>
          <w:sz w:val="24"/>
          <w:szCs w:val="24"/>
        </w:rPr>
      </w:pPr>
      <w:r w:rsidRPr="00663390">
        <w:rPr>
          <w:rFonts w:asciiTheme="majorHAnsi" w:hAnsiTheme="majorHAnsi"/>
          <w:b/>
          <w:color w:val="7030A0"/>
          <w:sz w:val="24"/>
          <w:szCs w:val="24"/>
        </w:rPr>
        <w:t xml:space="preserve"> Save and close your list</w:t>
      </w:r>
    </w:p>
    <w:p w:rsidR="00663390" w:rsidRDefault="00663390" w:rsidP="00663390">
      <w:pPr>
        <w:pStyle w:val="ListParagraph"/>
        <w:numPr>
          <w:ilvl w:val="0"/>
          <w:numId w:val="12"/>
        </w:numPr>
        <w:rPr>
          <w:rFonts w:asciiTheme="majorHAnsi" w:hAnsiTheme="majorHAnsi"/>
          <w:b/>
          <w:color w:val="7030A0"/>
          <w:sz w:val="24"/>
          <w:szCs w:val="24"/>
        </w:rPr>
      </w:pPr>
      <w:r>
        <w:rPr>
          <w:rFonts w:asciiTheme="majorHAnsi" w:hAnsiTheme="majorHAnsi"/>
          <w:b/>
          <w:color w:val="7030A0"/>
          <w:sz w:val="24"/>
          <w:szCs w:val="24"/>
        </w:rPr>
        <w:t>Choose “Close” at the bottom righthand corner of your window</w:t>
      </w:r>
    </w:p>
    <w:p w:rsidR="00663390" w:rsidRDefault="00663390" w:rsidP="00663390">
      <w:pPr>
        <w:pStyle w:val="ListParagraph"/>
        <w:numPr>
          <w:ilvl w:val="0"/>
          <w:numId w:val="12"/>
        </w:numPr>
        <w:rPr>
          <w:rFonts w:asciiTheme="majorHAnsi" w:hAnsiTheme="majorHAnsi"/>
          <w:b/>
          <w:color w:val="7030A0"/>
          <w:sz w:val="24"/>
          <w:szCs w:val="24"/>
        </w:rPr>
      </w:pPr>
      <w:r>
        <w:rPr>
          <w:rFonts w:asciiTheme="majorHAnsi" w:hAnsiTheme="majorHAnsi"/>
          <w:b/>
          <w:color w:val="7030A0"/>
          <w:sz w:val="24"/>
          <w:szCs w:val="24"/>
        </w:rPr>
        <w:t>Select “Yes” you would like to save your list when prompted</w:t>
      </w:r>
    </w:p>
    <w:p w:rsidR="00663390" w:rsidRDefault="00663390" w:rsidP="00663390">
      <w:pPr>
        <w:pStyle w:val="ListParagraph"/>
        <w:numPr>
          <w:ilvl w:val="0"/>
          <w:numId w:val="12"/>
        </w:numPr>
        <w:rPr>
          <w:rFonts w:asciiTheme="majorHAnsi" w:hAnsiTheme="majorHAnsi"/>
          <w:b/>
          <w:color w:val="7030A0"/>
          <w:sz w:val="24"/>
          <w:szCs w:val="24"/>
        </w:rPr>
      </w:pPr>
      <w:r>
        <w:rPr>
          <w:rFonts w:asciiTheme="majorHAnsi" w:hAnsiTheme="majorHAnsi"/>
          <w:b/>
          <w:color w:val="7030A0"/>
          <w:sz w:val="24"/>
          <w:szCs w:val="24"/>
        </w:rPr>
        <w:t>Name your list.  We have a naming convention for ALL lists!:</w:t>
      </w:r>
    </w:p>
    <w:p w:rsidR="00663390" w:rsidRPr="00663390" w:rsidRDefault="00663390" w:rsidP="00663390">
      <w:pPr>
        <w:pStyle w:val="ListParagraph"/>
        <w:numPr>
          <w:ilvl w:val="2"/>
          <w:numId w:val="12"/>
        </w:numPr>
        <w:rPr>
          <w:rFonts w:asciiTheme="majorHAnsi" w:hAnsiTheme="majorHAnsi"/>
          <w:b/>
          <w:color w:val="7030A0"/>
          <w:sz w:val="24"/>
          <w:szCs w:val="24"/>
        </w:rPr>
      </w:pPr>
      <w:r>
        <w:rPr>
          <w:rFonts w:asciiTheme="majorHAnsi" w:hAnsiTheme="majorHAnsi"/>
          <w:b/>
          <w:color w:val="7030A0"/>
          <w:sz w:val="24"/>
          <w:szCs w:val="24"/>
        </w:rPr>
        <w:t xml:space="preserve">Your organization’s letter code *dash* your initials *dash* fiscal year *space* whatever you want to name your list.  Mine for the Symphony would look like this:  </w:t>
      </w:r>
      <w:r w:rsidRPr="00663390">
        <w:rPr>
          <w:rFonts w:asciiTheme="majorHAnsi" w:hAnsiTheme="majorHAnsi"/>
          <w:b/>
          <w:color w:val="7030A0"/>
          <w:sz w:val="24"/>
          <w:szCs w:val="24"/>
          <w:u w:val="single"/>
        </w:rPr>
        <w:t>S-TK-16 Tegan’s List</w:t>
      </w:r>
    </w:p>
    <w:p w:rsidR="00663390" w:rsidRDefault="00535391" w:rsidP="00663390">
      <w:pPr>
        <w:pStyle w:val="ListParagraph"/>
        <w:numPr>
          <w:ilvl w:val="1"/>
          <w:numId w:val="12"/>
        </w:numPr>
        <w:rPr>
          <w:rFonts w:asciiTheme="majorHAnsi" w:hAnsiTheme="majorHAnsi"/>
          <w:b/>
          <w:color w:val="7030A0"/>
          <w:sz w:val="24"/>
          <w:szCs w:val="24"/>
        </w:rPr>
      </w:pPr>
      <w:r>
        <w:rPr>
          <w:rFonts w:asciiTheme="majorHAnsi" w:hAnsiTheme="majorHAnsi"/>
          <w:b/>
          <w:noProof/>
          <w:color w:val="7030A0"/>
          <w:sz w:val="24"/>
          <w:szCs w:val="24"/>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6" type="#_x0000_t13" style="position:absolute;left:0;text-align:left;margin-left:43.5pt;margin-top:70.45pt;width:69.75pt;height:25.5pt;z-index:251660288" fillcolor="#c0504d [3205]" strokecolor="#f2f2f2 [3041]" strokeweight="1pt">
            <v:fill color2="#622423 [1605]" angle="-135" focus="100%" type="gradient"/>
            <v:shadow on="t" type="perspective" color="#e5b8b7 [1301]" opacity=".5" origin=",.5" offset="0,0" matrix=",-56756f,,.5"/>
          </v:shape>
        </w:pict>
      </w:r>
      <w:r w:rsidR="00663390">
        <w:rPr>
          <w:rFonts w:asciiTheme="majorHAnsi" w:hAnsiTheme="majorHAnsi"/>
          <w:b/>
          <w:noProof/>
          <w:color w:val="7030A0"/>
          <w:sz w:val="24"/>
          <w:szCs w:val="24"/>
        </w:rPr>
        <w:drawing>
          <wp:anchor distT="0" distB="0" distL="114300" distR="114300" simplePos="0" relativeHeight="251659264" behindDoc="0" locked="0" layoutInCell="1" allowOverlap="1">
            <wp:simplePos x="0" y="0"/>
            <wp:positionH relativeFrom="column">
              <wp:posOffset>1524000</wp:posOffset>
            </wp:positionH>
            <wp:positionV relativeFrom="paragraph">
              <wp:posOffset>285115</wp:posOffset>
            </wp:positionV>
            <wp:extent cx="3829050" cy="1743075"/>
            <wp:effectExtent l="19050" t="0" r="0" b="0"/>
            <wp:wrapTopAndBottom/>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srcRect/>
                    <a:stretch>
                      <a:fillRect/>
                    </a:stretch>
                  </pic:blipFill>
                  <pic:spPr bwMode="auto">
                    <a:xfrm>
                      <a:off x="0" y="0"/>
                      <a:ext cx="3829050" cy="1743075"/>
                    </a:xfrm>
                    <a:prstGeom prst="rect">
                      <a:avLst/>
                    </a:prstGeom>
                    <a:noFill/>
                    <a:ln w="9525">
                      <a:noFill/>
                      <a:miter lim="800000"/>
                      <a:headEnd/>
                      <a:tailEnd/>
                    </a:ln>
                  </pic:spPr>
                </pic:pic>
              </a:graphicData>
            </a:graphic>
          </wp:anchor>
        </w:drawing>
      </w:r>
      <w:r w:rsidR="00663390">
        <w:rPr>
          <w:rFonts w:asciiTheme="majorHAnsi" w:hAnsiTheme="majorHAnsi"/>
          <w:b/>
          <w:color w:val="7030A0"/>
          <w:sz w:val="24"/>
          <w:szCs w:val="24"/>
        </w:rPr>
        <w:t xml:space="preserve">Here are some other cool options you have </w:t>
      </w:r>
      <w:r w:rsidR="00D24FA5">
        <w:rPr>
          <w:rFonts w:asciiTheme="majorHAnsi" w:hAnsiTheme="majorHAnsi"/>
          <w:b/>
          <w:color w:val="7030A0"/>
          <w:sz w:val="24"/>
          <w:szCs w:val="24"/>
        </w:rPr>
        <w:t xml:space="preserve">when saving your </w:t>
      </w:r>
      <w:r w:rsidR="00663390">
        <w:rPr>
          <w:rFonts w:asciiTheme="majorHAnsi" w:hAnsiTheme="majorHAnsi"/>
          <w:b/>
          <w:color w:val="7030A0"/>
          <w:sz w:val="24"/>
          <w:szCs w:val="24"/>
        </w:rPr>
        <w:t>list:</w:t>
      </w:r>
    </w:p>
    <w:p w:rsidR="00663390" w:rsidRPr="00663390" w:rsidRDefault="00535391" w:rsidP="00663390">
      <w:pPr>
        <w:rPr>
          <w:rFonts w:asciiTheme="majorHAnsi" w:hAnsiTheme="majorHAnsi"/>
          <w:b/>
          <w:color w:val="7030A0"/>
          <w:sz w:val="24"/>
          <w:szCs w:val="24"/>
        </w:rPr>
      </w:pPr>
      <w:r>
        <w:rPr>
          <w:rFonts w:asciiTheme="majorHAnsi" w:hAnsiTheme="majorHAnsi"/>
          <w:b/>
          <w:noProof/>
          <w:color w:val="7030A0"/>
          <w:sz w:val="24"/>
          <w:szCs w:val="24"/>
          <w:lang w:eastAsia="zh-TW"/>
        </w:rPr>
        <w:pict>
          <v:shapetype id="_x0000_t202" coordsize="21600,21600" o:spt="202" path="m,l,21600r21600,l21600,xe">
            <v:stroke joinstyle="miter"/>
            <v:path gradientshapeok="t" o:connecttype="rect"/>
          </v:shapetype>
          <v:shape id="_x0000_s1028" type="#_x0000_t202" style="position:absolute;margin-left:120pt;margin-top:167.4pt;width:426.75pt;height:143.25pt;z-index:251664384;mso-width-relative:margin;mso-height-relative:margin">
            <v:textbox>
              <w:txbxContent>
                <w:p w:rsidR="00D66B82" w:rsidRPr="00AA4C74" w:rsidRDefault="00D66B82">
                  <w:pPr>
                    <w:rPr>
                      <w:rFonts w:asciiTheme="majorHAnsi" w:hAnsiTheme="majorHAnsi"/>
                      <w:color w:val="7030A0"/>
                    </w:rPr>
                  </w:pPr>
                  <w:r w:rsidRPr="00AA4C74">
                    <w:rPr>
                      <w:rFonts w:asciiTheme="majorHAnsi" w:hAnsiTheme="majorHAnsi"/>
                      <w:b/>
                      <w:color w:val="7030A0"/>
                    </w:rPr>
                    <w:t>TMS/Mail 2</w:t>
                  </w:r>
                  <w:r w:rsidRPr="00AA4C74">
                    <w:rPr>
                      <w:rFonts w:asciiTheme="majorHAnsi" w:hAnsiTheme="majorHAnsi"/>
                      <w:color w:val="7030A0"/>
                    </w:rPr>
                    <w:t>:  Check this if you want your list to be available for use in either of these applications</w:t>
                  </w:r>
                </w:p>
                <w:p w:rsidR="00D66B82" w:rsidRPr="00AA4C74" w:rsidRDefault="00D66B82">
                  <w:pPr>
                    <w:rPr>
                      <w:rFonts w:asciiTheme="majorHAnsi" w:hAnsiTheme="majorHAnsi"/>
                      <w:color w:val="7030A0"/>
                    </w:rPr>
                  </w:pPr>
                  <w:r w:rsidRPr="00AA4C74">
                    <w:rPr>
                      <w:rFonts w:asciiTheme="majorHAnsi" w:hAnsiTheme="majorHAnsi"/>
                      <w:b/>
                      <w:color w:val="7030A0"/>
                    </w:rPr>
                    <w:t>T-Stats</w:t>
                  </w:r>
                  <w:r w:rsidRPr="00AA4C74">
                    <w:rPr>
                      <w:rFonts w:asciiTheme="majorHAnsi" w:hAnsiTheme="majorHAnsi"/>
                      <w:color w:val="7030A0"/>
                    </w:rPr>
                    <w:t>:  Check this if you want to make this list available to use in your T-Stats reports</w:t>
                  </w:r>
                </w:p>
                <w:p w:rsidR="00D66B82" w:rsidRPr="00AA4C74" w:rsidRDefault="00D66B82">
                  <w:pPr>
                    <w:rPr>
                      <w:rFonts w:asciiTheme="majorHAnsi" w:hAnsiTheme="majorHAnsi"/>
                      <w:color w:val="7030A0"/>
                    </w:rPr>
                  </w:pPr>
                  <w:r w:rsidRPr="00AA4C74">
                    <w:rPr>
                      <w:rFonts w:asciiTheme="majorHAnsi" w:hAnsiTheme="majorHAnsi"/>
                      <w:b/>
                      <w:color w:val="7030A0"/>
                    </w:rPr>
                    <w:t>Dynamic</w:t>
                  </w:r>
                  <w:r w:rsidRPr="00AA4C74">
                    <w:rPr>
                      <w:rFonts w:asciiTheme="majorHAnsi" w:hAnsiTheme="majorHAnsi"/>
                      <w:color w:val="7030A0"/>
                    </w:rPr>
                    <w:t>:  Choose this if you want your list to automatically regenerate every time it is pulled in a report or extraction or T-Stats</w:t>
                  </w:r>
                </w:p>
                <w:p w:rsidR="00D66B82" w:rsidRDefault="00D66B82">
                  <w:r w:rsidRPr="00AA4C74">
                    <w:rPr>
                      <w:rFonts w:asciiTheme="majorHAnsi" w:hAnsiTheme="majorHAnsi"/>
                      <w:b/>
                      <w:color w:val="7030A0"/>
                    </w:rPr>
                    <w:t>Inactive</w:t>
                  </w:r>
                  <w:r w:rsidRPr="00AA4C74">
                    <w:rPr>
                      <w:rFonts w:asciiTheme="majorHAnsi" w:hAnsiTheme="majorHAnsi"/>
                      <w:color w:val="7030A0"/>
                    </w:rPr>
                    <w:t>:  Choose this if this is an old list you don’t want to delete, but want to appear at the bottom of your screen</w:t>
                  </w:r>
                </w:p>
              </w:txbxContent>
            </v:textbox>
          </v:shape>
        </w:pict>
      </w:r>
      <w:r>
        <w:rPr>
          <w:rFonts w:asciiTheme="majorHAnsi" w:hAnsiTheme="majorHAnsi"/>
          <w:b/>
          <w:noProof/>
          <w:color w:val="7030A0"/>
          <w:sz w:val="24"/>
          <w:szCs w:val="24"/>
          <w:lang w:eastAsia="zh-TW"/>
        </w:rPr>
        <w:pict>
          <v:shape id="_x0000_s1027" type="#_x0000_t202" style="position:absolute;margin-left:-3.75pt;margin-top:81.9pt;width:117pt;height:96pt;z-index:251662336;mso-width-relative:margin;mso-height-relative:margin" filled="f" stroked="f">
            <v:textbox>
              <w:txbxContent>
                <w:p w:rsidR="00D66B82" w:rsidRPr="00D24FA5" w:rsidRDefault="00D66B82">
                  <w:pPr>
                    <w:rPr>
                      <w:color w:val="7030A0"/>
                    </w:rPr>
                  </w:pPr>
                  <w:r w:rsidRPr="00D24FA5">
                    <w:rPr>
                      <w:color w:val="7030A0"/>
                    </w:rPr>
                    <w:t>Category:  Use this to organize your list into a folder for easy access later.  Not necessary, but can be useful.</w:t>
                  </w:r>
                </w:p>
              </w:txbxContent>
            </v:textbox>
          </v:shape>
        </w:pict>
      </w:r>
    </w:p>
    <w:p w:rsidR="00663390" w:rsidRDefault="00663390" w:rsidP="00663390">
      <w:pPr>
        <w:rPr>
          <w:rFonts w:asciiTheme="majorHAnsi" w:hAnsiTheme="majorHAnsi"/>
          <w:b/>
          <w:color w:val="7030A0"/>
          <w:sz w:val="24"/>
          <w:szCs w:val="24"/>
        </w:rPr>
      </w:pPr>
    </w:p>
    <w:p w:rsidR="00663390" w:rsidRDefault="00535391" w:rsidP="00663390">
      <w:pPr>
        <w:rPr>
          <w:rFonts w:asciiTheme="majorHAnsi" w:hAnsiTheme="majorHAnsi"/>
          <w:b/>
          <w:color w:val="7030A0"/>
          <w:sz w:val="24"/>
          <w:szCs w:val="24"/>
        </w:rPr>
      </w:pPr>
      <w:r>
        <w:rPr>
          <w:rFonts w:asciiTheme="majorHAnsi" w:hAnsiTheme="majorHAnsi"/>
          <w:b/>
          <w:noProof/>
          <w:color w:val="7030A0"/>
          <w:sz w:val="24"/>
          <w:szCs w:val="24"/>
        </w:rPr>
        <w:pict>
          <v:shape id="_x0000_s1029" type="#_x0000_t13" style="position:absolute;margin-left:22.5pt;margin-top:6.15pt;width:69.75pt;height:25.5pt;rotation:-2413333fd;z-index:251665408" fillcolor="#c0504d [3205]" strokecolor="#f2f2f2 [3041]" strokeweight="1pt">
            <v:fill color2="#622423 [1605]" angle="-135" focus="100%" type="gradient"/>
            <v:shadow on="t" type="perspective" color="#e5b8b7 [1301]" opacity=".5" origin=",.5" offset="0,0" matrix=",-56756f,,.5"/>
          </v:shape>
        </w:pict>
      </w:r>
    </w:p>
    <w:p w:rsidR="00D24FA5" w:rsidRDefault="00D24FA5" w:rsidP="00663390">
      <w:pPr>
        <w:rPr>
          <w:rFonts w:asciiTheme="majorHAnsi" w:hAnsiTheme="majorHAnsi"/>
          <w:b/>
          <w:color w:val="7030A0"/>
          <w:sz w:val="24"/>
          <w:szCs w:val="24"/>
        </w:rPr>
      </w:pPr>
    </w:p>
    <w:p w:rsidR="00D24FA5" w:rsidRDefault="00D24FA5" w:rsidP="00663390">
      <w:pPr>
        <w:rPr>
          <w:rFonts w:asciiTheme="majorHAnsi" w:hAnsiTheme="majorHAnsi"/>
          <w:b/>
          <w:color w:val="7030A0"/>
          <w:sz w:val="24"/>
          <w:szCs w:val="24"/>
        </w:rPr>
      </w:pPr>
    </w:p>
    <w:p w:rsidR="00AA4C74" w:rsidRDefault="00AA4C74" w:rsidP="00663390">
      <w:pPr>
        <w:rPr>
          <w:rFonts w:asciiTheme="majorHAnsi" w:hAnsiTheme="majorHAnsi"/>
          <w:b/>
          <w:color w:val="7030A0"/>
          <w:sz w:val="24"/>
          <w:szCs w:val="24"/>
        </w:rPr>
      </w:pPr>
    </w:p>
    <w:p w:rsidR="00AA4C74" w:rsidRPr="00F06273" w:rsidRDefault="00AA4C74" w:rsidP="00663390">
      <w:pPr>
        <w:rPr>
          <w:rFonts w:asciiTheme="majorHAnsi" w:hAnsiTheme="majorHAnsi"/>
          <w:b/>
          <w:color w:val="6600FF"/>
          <w:sz w:val="24"/>
          <w:szCs w:val="24"/>
        </w:rPr>
      </w:pPr>
    </w:p>
    <w:p w:rsidR="00F06273" w:rsidRDefault="00F06273" w:rsidP="00F06273">
      <w:pPr>
        <w:pStyle w:val="ListParagraph"/>
        <w:rPr>
          <w:color w:val="5F497A" w:themeColor="accent4" w:themeShade="BF"/>
        </w:rPr>
      </w:pPr>
      <w:r>
        <w:rPr>
          <w:noProof/>
          <w:color w:val="5F497A" w:themeColor="accent4" w:themeShade="BF"/>
        </w:rPr>
        <w:drawing>
          <wp:anchor distT="0" distB="0" distL="114300" distR="114300" simplePos="0" relativeHeight="251658239" behindDoc="0" locked="0" layoutInCell="1" allowOverlap="1">
            <wp:simplePos x="0" y="0"/>
            <wp:positionH relativeFrom="column">
              <wp:posOffset>2371725</wp:posOffset>
            </wp:positionH>
            <wp:positionV relativeFrom="paragraph">
              <wp:posOffset>73025</wp:posOffset>
            </wp:positionV>
            <wp:extent cx="1762125" cy="1314450"/>
            <wp:effectExtent l="19050" t="0" r="9525" b="0"/>
            <wp:wrapSquare wrapText="bothSides"/>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a:stretch>
                      <a:fillRect/>
                    </a:stretch>
                  </pic:blipFill>
                  <pic:spPr bwMode="auto">
                    <a:xfrm>
                      <a:off x="0" y="0"/>
                      <a:ext cx="1762125" cy="1314450"/>
                    </a:xfrm>
                    <a:prstGeom prst="rect">
                      <a:avLst/>
                    </a:prstGeom>
                    <a:noFill/>
                    <a:ln w="9525">
                      <a:noFill/>
                      <a:miter lim="800000"/>
                      <a:headEnd/>
                      <a:tailEnd/>
                    </a:ln>
                  </pic:spPr>
                </pic:pic>
              </a:graphicData>
            </a:graphic>
          </wp:anchor>
        </w:drawing>
      </w:r>
    </w:p>
    <w:p w:rsidR="00F06273" w:rsidRDefault="00F06273" w:rsidP="00F06273">
      <w:pPr>
        <w:pStyle w:val="ListParagraph"/>
        <w:rPr>
          <w:color w:val="5F497A" w:themeColor="accent4" w:themeShade="BF"/>
        </w:rPr>
      </w:pPr>
    </w:p>
    <w:p w:rsidR="00F06273" w:rsidRDefault="00F06273" w:rsidP="00F06273">
      <w:pPr>
        <w:pStyle w:val="ListParagraph"/>
        <w:rPr>
          <w:color w:val="5F497A" w:themeColor="accent4" w:themeShade="BF"/>
        </w:rPr>
      </w:pPr>
    </w:p>
    <w:p w:rsidR="00F06273" w:rsidRDefault="00F06273" w:rsidP="00F06273">
      <w:pPr>
        <w:pStyle w:val="ListParagraph"/>
        <w:rPr>
          <w:color w:val="5F497A" w:themeColor="accent4" w:themeShade="BF"/>
        </w:rPr>
      </w:pPr>
    </w:p>
    <w:p w:rsidR="00F06273" w:rsidRDefault="00F06273" w:rsidP="00F06273">
      <w:pPr>
        <w:pStyle w:val="ListParagraph"/>
        <w:rPr>
          <w:color w:val="5F497A" w:themeColor="accent4" w:themeShade="BF"/>
        </w:rPr>
      </w:pPr>
    </w:p>
    <w:p w:rsidR="00F06273" w:rsidRDefault="00F06273" w:rsidP="00F06273">
      <w:pPr>
        <w:pStyle w:val="ListParagraph"/>
        <w:rPr>
          <w:color w:val="5F497A" w:themeColor="accent4" w:themeShade="BF"/>
        </w:rPr>
      </w:pPr>
    </w:p>
    <w:p w:rsidR="00541A7E" w:rsidRDefault="00F06273" w:rsidP="00F06273">
      <w:pPr>
        <w:pStyle w:val="ListParagraph"/>
        <w:rPr>
          <w:rFonts w:asciiTheme="majorHAnsi" w:hAnsiTheme="majorHAnsi"/>
          <w:b/>
          <w:color w:val="5F497A" w:themeColor="accent4" w:themeShade="BF"/>
          <w:sz w:val="28"/>
        </w:rPr>
      </w:pPr>
      <w:r w:rsidRPr="00F06273">
        <w:rPr>
          <w:rFonts w:asciiTheme="majorHAnsi" w:hAnsiTheme="majorHAnsi"/>
          <w:b/>
          <w:color w:val="5F497A" w:themeColor="accent4" w:themeShade="BF"/>
          <w:sz w:val="28"/>
        </w:rPr>
        <w:t>Step 2.</w:t>
      </w:r>
    </w:p>
    <w:p w:rsidR="00F06273" w:rsidRDefault="00F06273" w:rsidP="00F06273">
      <w:pPr>
        <w:pStyle w:val="ListParagraph"/>
        <w:rPr>
          <w:rFonts w:asciiTheme="majorHAnsi" w:hAnsiTheme="majorHAnsi"/>
          <w:b/>
          <w:color w:val="5F497A" w:themeColor="accent4" w:themeShade="BF"/>
          <w:sz w:val="28"/>
        </w:rPr>
      </w:pPr>
    </w:p>
    <w:p w:rsidR="00F06273" w:rsidRDefault="00F06273" w:rsidP="00F06273">
      <w:pPr>
        <w:pStyle w:val="ListParagraph"/>
        <w:numPr>
          <w:ilvl w:val="4"/>
          <w:numId w:val="1"/>
        </w:numPr>
        <w:tabs>
          <w:tab w:val="clear" w:pos="3600"/>
        </w:tabs>
        <w:ind w:left="1170" w:hanging="450"/>
        <w:rPr>
          <w:rFonts w:asciiTheme="majorHAnsi" w:hAnsiTheme="majorHAnsi"/>
          <w:b/>
          <w:color w:val="5F497A" w:themeColor="accent4" w:themeShade="BF"/>
          <w:sz w:val="24"/>
        </w:rPr>
      </w:pPr>
      <w:r w:rsidRPr="00F06273">
        <w:rPr>
          <w:rFonts w:asciiTheme="majorHAnsi" w:hAnsiTheme="majorHAnsi"/>
          <w:b/>
          <w:color w:val="5F497A" w:themeColor="accent4" w:themeShade="BF"/>
          <w:sz w:val="24"/>
        </w:rPr>
        <w:t>Build an Output Set to tell Tessitura what info you would like to see on each patron that pulls in your list.</w:t>
      </w:r>
      <w:r>
        <w:rPr>
          <w:rFonts w:asciiTheme="majorHAnsi" w:hAnsiTheme="majorHAnsi"/>
          <w:b/>
          <w:color w:val="5F497A" w:themeColor="accent4" w:themeShade="BF"/>
          <w:sz w:val="24"/>
        </w:rPr>
        <w:t xml:space="preserve">  To get to your Output Set Builder, follow these steps:</w:t>
      </w:r>
    </w:p>
    <w:p w:rsidR="00F06273" w:rsidRDefault="00F06273" w:rsidP="00F06273">
      <w:pPr>
        <w:pStyle w:val="ListParagraph"/>
        <w:numPr>
          <w:ilvl w:val="5"/>
          <w:numId w:val="1"/>
        </w:numPr>
        <w:tabs>
          <w:tab w:val="clear" w:pos="4320"/>
        </w:tabs>
        <w:ind w:left="2430" w:hanging="450"/>
        <w:rPr>
          <w:rFonts w:asciiTheme="majorHAnsi" w:hAnsiTheme="majorHAnsi"/>
          <w:b/>
          <w:color w:val="5F497A" w:themeColor="accent4" w:themeShade="BF"/>
          <w:sz w:val="24"/>
        </w:rPr>
      </w:pPr>
      <w:r>
        <w:rPr>
          <w:rFonts w:asciiTheme="majorHAnsi" w:hAnsiTheme="majorHAnsi"/>
          <w:b/>
          <w:color w:val="5F497A" w:themeColor="accent4" w:themeShade="BF"/>
          <w:sz w:val="24"/>
        </w:rPr>
        <w:t>Go to the “Tools” Menu, choose “Output Set Builder”</w:t>
      </w:r>
    </w:p>
    <w:p w:rsidR="00CE387D" w:rsidRDefault="00CE387D" w:rsidP="00F06273">
      <w:pPr>
        <w:pStyle w:val="ListParagraph"/>
        <w:numPr>
          <w:ilvl w:val="5"/>
          <w:numId w:val="1"/>
        </w:numPr>
        <w:tabs>
          <w:tab w:val="clear" w:pos="4320"/>
        </w:tabs>
        <w:ind w:left="2430" w:hanging="450"/>
        <w:rPr>
          <w:rFonts w:asciiTheme="majorHAnsi" w:hAnsiTheme="majorHAnsi"/>
          <w:b/>
          <w:color w:val="5F497A" w:themeColor="accent4" w:themeShade="BF"/>
          <w:sz w:val="24"/>
        </w:rPr>
      </w:pPr>
      <w:r>
        <w:rPr>
          <w:rFonts w:asciiTheme="majorHAnsi" w:hAnsiTheme="majorHAnsi"/>
          <w:b/>
          <w:color w:val="5F497A" w:themeColor="accent4" w:themeShade="BF"/>
          <w:sz w:val="24"/>
        </w:rPr>
        <w:t>Choose “New Set” at the bottom of your screen</w:t>
      </w:r>
    </w:p>
    <w:p w:rsidR="00CE387D" w:rsidRDefault="00CE387D" w:rsidP="00F06273">
      <w:pPr>
        <w:pStyle w:val="ListParagraph"/>
        <w:numPr>
          <w:ilvl w:val="5"/>
          <w:numId w:val="1"/>
        </w:numPr>
        <w:tabs>
          <w:tab w:val="clear" w:pos="4320"/>
        </w:tabs>
        <w:ind w:left="2430" w:hanging="450"/>
        <w:rPr>
          <w:rFonts w:asciiTheme="majorHAnsi" w:hAnsiTheme="majorHAnsi"/>
          <w:b/>
          <w:color w:val="5F497A" w:themeColor="accent4" w:themeShade="BF"/>
          <w:sz w:val="24"/>
        </w:rPr>
      </w:pPr>
      <w:r>
        <w:rPr>
          <w:rFonts w:asciiTheme="majorHAnsi" w:hAnsiTheme="majorHAnsi"/>
          <w:b/>
          <w:color w:val="5F497A" w:themeColor="accent4" w:themeShade="BF"/>
          <w:sz w:val="24"/>
        </w:rPr>
        <w:t>See the screenshot below for a list of the most popular</w:t>
      </w:r>
      <w:r w:rsidR="0047675A">
        <w:rPr>
          <w:rFonts w:asciiTheme="majorHAnsi" w:hAnsiTheme="majorHAnsi"/>
          <w:b/>
          <w:color w:val="5F497A" w:themeColor="accent4" w:themeShade="BF"/>
          <w:sz w:val="24"/>
        </w:rPr>
        <w:t xml:space="preserve"> output elements:</w:t>
      </w:r>
    </w:p>
    <w:p w:rsidR="004214F8" w:rsidRDefault="004214F8" w:rsidP="004214F8">
      <w:pPr>
        <w:rPr>
          <w:rFonts w:asciiTheme="majorHAnsi" w:hAnsiTheme="majorHAnsi"/>
          <w:b/>
          <w:color w:val="5F497A" w:themeColor="accent4" w:themeShade="BF"/>
          <w:sz w:val="24"/>
        </w:rPr>
      </w:pPr>
    </w:p>
    <w:p w:rsidR="004214F8" w:rsidRDefault="004214F8" w:rsidP="004214F8">
      <w:pPr>
        <w:rPr>
          <w:rFonts w:asciiTheme="majorHAnsi" w:hAnsiTheme="majorHAnsi"/>
          <w:b/>
          <w:color w:val="5F497A" w:themeColor="accent4" w:themeShade="BF"/>
          <w:sz w:val="24"/>
        </w:rPr>
      </w:pPr>
    </w:p>
    <w:p w:rsidR="004214F8" w:rsidRDefault="004214F8" w:rsidP="004214F8">
      <w:pPr>
        <w:rPr>
          <w:rFonts w:asciiTheme="majorHAnsi" w:hAnsiTheme="majorHAnsi"/>
          <w:b/>
          <w:color w:val="5F497A" w:themeColor="accent4" w:themeShade="BF"/>
          <w:sz w:val="24"/>
        </w:rPr>
      </w:pPr>
    </w:p>
    <w:p w:rsidR="007A3D0C" w:rsidRDefault="007A3D0C" w:rsidP="004214F8">
      <w:pPr>
        <w:rPr>
          <w:rFonts w:asciiTheme="majorHAnsi" w:hAnsiTheme="majorHAnsi"/>
          <w:b/>
          <w:color w:val="5F497A" w:themeColor="accent4" w:themeShade="BF"/>
          <w:sz w:val="24"/>
        </w:rPr>
      </w:pPr>
      <w:r>
        <w:rPr>
          <w:rFonts w:asciiTheme="majorHAnsi" w:hAnsiTheme="majorHAnsi"/>
          <w:b/>
          <w:color w:val="5F497A" w:themeColor="accent4" w:themeShade="BF"/>
          <w:sz w:val="24"/>
        </w:rPr>
        <w:t xml:space="preserve">This is your Excel canvas.  The elements listed below are in the order that they will appear from left to right columns in your finished Excel report.  </w:t>
      </w:r>
      <w:r w:rsidRPr="007A3D0C">
        <w:rPr>
          <w:rFonts w:asciiTheme="majorHAnsi" w:hAnsiTheme="majorHAnsi"/>
          <w:b/>
          <w:color w:val="FF0000"/>
          <w:sz w:val="24"/>
          <w:u w:val="single"/>
        </w:rPr>
        <w:t>The Tessitura ID pulls in column A by default, so your first element below will be in column B.</w:t>
      </w:r>
    </w:p>
    <w:p w:rsidR="004214F8" w:rsidRDefault="00535391" w:rsidP="004214F8">
      <w:pPr>
        <w:rPr>
          <w:rFonts w:asciiTheme="majorHAnsi" w:hAnsiTheme="majorHAnsi"/>
          <w:b/>
          <w:color w:val="5F497A" w:themeColor="accent4" w:themeShade="BF"/>
          <w:sz w:val="24"/>
        </w:rPr>
      </w:pPr>
      <w:r>
        <w:rPr>
          <w:rFonts w:asciiTheme="majorHAnsi" w:hAnsiTheme="majorHAnsi"/>
          <w:b/>
          <w:noProof/>
          <w:color w:val="5F497A" w:themeColor="accent4" w:themeShade="BF"/>
          <w:sz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33" type="#_x0000_t34" style="position:absolute;margin-left:136.5pt;margin-top:36.55pt;width:342.75pt;height:119.5pt;z-index:251670528" o:connectortype="elbow" adj="10798,-28423,-10871" strokecolor="red" strokeweight="3pt">
            <v:stroke endarrow="block"/>
          </v:shape>
        </w:pict>
      </w:r>
      <w:r w:rsidR="0002689A">
        <w:rPr>
          <w:rFonts w:asciiTheme="majorHAnsi" w:hAnsiTheme="majorHAnsi"/>
          <w:b/>
          <w:noProof/>
          <w:color w:val="5F497A" w:themeColor="accent4" w:themeShade="BF"/>
          <w:sz w:val="24"/>
        </w:rPr>
        <w:drawing>
          <wp:anchor distT="0" distB="0" distL="114300" distR="114300" simplePos="0" relativeHeight="251667456" behindDoc="0" locked="0" layoutInCell="1" allowOverlap="1">
            <wp:simplePos x="0" y="0"/>
            <wp:positionH relativeFrom="column">
              <wp:posOffset>19050</wp:posOffset>
            </wp:positionH>
            <wp:positionV relativeFrom="paragraph">
              <wp:posOffset>819785</wp:posOffset>
            </wp:positionV>
            <wp:extent cx="6858000" cy="4733925"/>
            <wp:effectExtent l="1905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6858000" cy="4733925"/>
                    </a:xfrm>
                    <a:prstGeom prst="rect">
                      <a:avLst/>
                    </a:prstGeom>
                    <a:noFill/>
                    <a:ln w="9525">
                      <a:noFill/>
                      <a:miter lim="800000"/>
                      <a:headEnd/>
                      <a:tailEnd/>
                    </a:ln>
                  </pic:spPr>
                </pic:pic>
              </a:graphicData>
            </a:graphic>
          </wp:anchor>
        </w:drawing>
      </w:r>
      <w:r w:rsidR="007A3D0C">
        <w:rPr>
          <w:rFonts w:asciiTheme="majorHAnsi" w:hAnsiTheme="majorHAnsi"/>
          <w:b/>
          <w:color w:val="5F497A" w:themeColor="accent4" w:themeShade="BF"/>
          <w:sz w:val="24"/>
        </w:rPr>
        <w:t>For example, “Salutation 1 Line 1” below will be column B, “Address_street1” will be column C, etc.  You can rearrange these elements as you go by highlighting them and choosing the “Up” and “Down” buttons below.</w:t>
      </w:r>
    </w:p>
    <w:p w:rsidR="007A3D0C" w:rsidRDefault="00535391" w:rsidP="004214F8">
      <w:pPr>
        <w:rPr>
          <w:rFonts w:asciiTheme="majorHAnsi" w:hAnsiTheme="majorHAnsi"/>
          <w:b/>
          <w:color w:val="5F497A" w:themeColor="accent4" w:themeShade="BF"/>
          <w:sz w:val="24"/>
        </w:rPr>
      </w:pPr>
      <w:r>
        <w:rPr>
          <w:rFonts w:asciiTheme="majorHAnsi" w:hAnsiTheme="majorHAnsi"/>
          <w:b/>
          <w:noProof/>
          <w:color w:val="5F497A" w:themeColor="accent4" w:themeShade="BF"/>
          <w:sz w:val="24"/>
        </w:rPr>
        <w:pict>
          <v:shapetype id="_x0000_t32" coordsize="21600,21600" o:spt="32" o:oned="t" path="m,l21600,21600e" filled="f">
            <v:path arrowok="t" fillok="f" o:connecttype="none"/>
            <o:lock v:ext="edit" shapetype="t"/>
          </v:shapetype>
          <v:shape id="_x0000_s1035" type="#_x0000_t32" style="position:absolute;margin-left:65.25pt;margin-top:265.5pt;width:135pt;height:130.5pt;flip:y;z-index:251671552" o:connectortype="straight" strokecolor="red" strokeweight="3pt">
            <v:stroke endarrow="block" endarrowwidth="wide" endarrowlength="long"/>
          </v:shape>
        </w:pict>
      </w:r>
    </w:p>
    <w:p w:rsidR="004214F8" w:rsidRDefault="00535391" w:rsidP="004214F8">
      <w:pPr>
        <w:rPr>
          <w:rFonts w:asciiTheme="majorHAnsi" w:hAnsiTheme="majorHAnsi"/>
          <w:b/>
          <w:color w:val="5F497A" w:themeColor="accent4" w:themeShade="BF"/>
          <w:sz w:val="24"/>
        </w:rPr>
      </w:pPr>
      <w:r>
        <w:rPr>
          <w:rFonts w:asciiTheme="majorHAnsi" w:hAnsiTheme="majorHAnsi"/>
          <w:b/>
          <w:noProof/>
          <w:color w:val="5F497A" w:themeColor="accent4" w:themeShade="BF"/>
          <w:sz w:val="24"/>
        </w:rPr>
        <w:pict>
          <v:shape id="_x0000_s1032" type="#_x0000_t13" style="position:absolute;margin-left:10.2pt;margin-top:335.1pt;width:211.85pt;height:38.25pt;rotation:-2857425fd;z-index:251669504" adj="15818,7972" fillcolor="#d99594 [1941]" strokecolor="#c0504d [3205]" strokeweight="1pt">
            <v:fill color2="#c0504d [3205]" focus="50%" type="gradient"/>
            <v:shadow on="t" type="perspective" color="#622423 [1605]" offset="1pt" offset2="-3pt"/>
          </v:shape>
        </w:pict>
      </w:r>
      <w:r w:rsidR="007A3D0C">
        <w:rPr>
          <w:rFonts w:asciiTheme="majorHAnsi" w:hAnsiTheme="majorHAnsi"/>
          <w:b/>
          <w:color w:val="5F497A" w:themeColor="accent4" w:themeShade="BF"/>
          <w:sz w:val="24"/>
        </w:rPr>
        <w:t xml:space="preserve">What’s a “Constituency_string”?  This lists all of the constituency codes that a patron has on their record.  The constituency codes are the 3-digit sets of alphabet soup that appear in the header bar when looking at a record.  This will pull ALL codes, not just the ones that the header has room to display when you’re in the record.  </w:t>
      </w:r>
      <w:r w:rsidR="000F3B3B">
        <w:rPr>
          <w:rFonts w:asciiTheme="majorHAnsi" w:hAnsiTheme="majorHAnsi"/>
          <w:b/>
          <w:color w:val="5F497A" w:themeColor="accent4" w:themeShade="BF"/>
          <w:sz w:val="24"/>
        </w:rPr>
        <w:t xml:space="preserve">Can be helpful for sorting types of people in Excel.  </w:t>
      </w:r>
      <w:r w:rsidR="007A3D0C">
        <w:rPr>
          <w:rFonts w:asciiTheme="majorHAnsi" w:hAnsiTheme="majorHAnsi"/>
          <w:b/>
          <w:color w:val="5F497A" w:themeColor="accent4" w:themeShade="BF"/>
          <w:sz w:val="24"/>
        </w:rPr>
        <w:t>Like below</w:t>
      </w:r>
      <w:r w:rsidR="0002689A">
        <w:rPr>
          <w:rFonts w:asciiTheme="majorHAnsi" w:hAnsiTheme="majorHAnsi"/>
          <w:b/>
          <w:color w:val="5F497A" w:themeColor="accent4" w:themeShade="BF"/>
          <w:sz w:val="24"/>
        </w:rPr>
        <w:t xml:space="preserve">: </w:t>
      </w:r>
      <w:r w:rsidR="002A7C42" w:rsidRPr="002A7C42">
        <w:rPr>
          <w:rFonts w:asciiTheme="majorHAnsi" w:hAnsiTheme="majorHAnsi"/>
          <w:b/>
          <w:noProof/>
          <w:color w:val="5F497A" w:themeColor="accent4" w:themeShade="BF"/>
          <w:sz w:val="24"/>
        </w:rPr>
        <w:drawing>
          <wp:inline distT="0" distB="0" distL="0" distR="0">
            <wp:extent cx="6848475" cy="885825"/>
            <wp:effectExtent l="19050" t="0" r="9525" b="0"/>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srcRect/>
                    <a:stretch>
                      <a:fillRect/>
                    </a:stretch>
                  </pic:blipFill>
                  <pic:spPr bwMode="auto">
                    <a:xfrm>
                      <a:off x="0" y="0"/>
                      <a:ext cx="6848475" cy="885825"/>
                    </a:xfrm>
                    <a:prstGeom prst="rect">
                      <a:avLst/>
                    </a:prstGeom>
                    <a:noFill/>
                    <a:ln w="9525">
                      <a:noFill/>
                      <a:miter lim="800000"/>
                      <a:headEnd/>
                      <a:tailEnd/>
                    </a:ln>
                  </pic:spPr>
                </pic:pic>
              </a:graphicData>
            </a:graphic>
          </wp:inline>
        </w:drawing>
      </w:r>
    </w:p>
    <w:p w:rsidR="004214F8" w:rsidRDefault="002A7C42" w:rsidP="004214F8">
      <w:pPr>
        <w:rPr>
          <w:rFonts w:asciiTheme="majorHAnsi" w:hAnsiTheme="majorHAnsi"/>
          <w:b/>
          <w:color w:val="5F497A" w:themeColor="accent4" w:themeShade="BF"/>
          <w:sz w:val="24"/>
        </w:rPr>
      </w:pPr>
      <w:r w:rsidRPr="002A7C42">
        <w:rPr>
          <w:rFonts w:asciiTheme="majorHAnsi" w:hAnsiTheme="majorHAnsi"/>
          <w:b/>
          <w:noProof/>
          <w:color w:val="5F497A" w:themeColor="accent4" w:themeShade="BF"/>
          <w:sz w:val="24"/>
        </w:rPr>
        <w:lastRenderedPageBreak/>
        <w:drawing>
          <wp:inline distT="0" distB="0" distL="0" distR="0">
            <wp:extent cx="6848475" cy="4724400"/>
            <wp:effectExtent l="19050" t="0" r="9525" b="0"/>
            <wp:docPr id="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6848475" cy="4724400"/>
                    </a:xfrm>
                    <a:prstGeom prst="rect">
                      <a:avLst/>
                    </a:prstGeom>
                    <a:noFill/>
                    <a:ln w="9525">
                      <a:noFill/>
                      <a:miter lim="800000"/>
                      <a:headEnd/>
                      <a:tailEnd/>
                    </a:ln>
                  </pic:spPr>
                </pic:pic>
              </a:graphicData>
            </a:graphic>
          </wp:inline>
        </w:drawing>
      </w:r>
      <w:r w:rsidR="004214F8">
        <w:rPr>
          <w:rFonts w:asciiTheme="majorHAnsi" w:hAnsiTheme="majorHAnsi"/>
          <w:b/>
          <w:noProof/>
          <w:color w:val="5F497A" w:themeColor="accent4" w:themeShade="BF"/>
          <w:sz w:val="24"/>
        </w:rPr>
        <w:drawing>
          <wp:inline distT="0" distB="0" distL="0" distR="0">
            <wp:extent cx="6858000" cy="3876675"/>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a:off x="0" y="0"/>
                      <a:ext cx="6858000" cy="3876675"/>
                    </a:xfrm>
                    <a:prstGeom prst="rect">
                      <a:avLst/>
                    </a:prstGeom>
                    <a:noFill/>
                    <a:ln w="9525">
                      <a:noFill/>
                      <a:miter lim="800000"/>
                      <a:headEnd/>
                      <a:tailEnd/>
                    </a:ln>
                  </pic:spPr>
                </pic:pic>
              </a:graphicData>
            </a:graphic>
          </wp:inline>
        </w:drawing>
      </w:r>
    </w:p>
    <w:p w:rsidR="00E26B65" w:rsidRPr="00E26B65" w:rsidRDefault="00E26B65" w:rsidP="00E26B65">
      <w:pPr>
        <w:pStyle w:val="ListParagraph"/>
        <w:numPr>
          <w:ilvl w:val="3"/>
          <w:numId w:val="1"/>
        </w:numPr>
        <w:tabs>
          <w:tab w:val="clear" w:pos="2880"/>
        </w:tabs>
        <w:ind w:left="630" w:hanging="630"/>
        <w:rPr>
          <w:rFonts w:asciiTheme="majorHAnsi" w:hAnsiTheme="majorHAnsi"/>
          <w:b/>
          <w:color w:val="5F497A" w:themeColor="accent4" w:themeShade="BF"/>
          <w:sz w:val="24"/>
        </w:rPr>
      </w:pPr>
      <w:r>
        <w:rPr>
          <w:rFonts w:asciiTheme="majorHAnsi" w:hAnsiTheme="majorHAnsi"/>
          <w:b/>
          <w:color w:val="5F497A" w:themeColor="accent4" w:themeShade="BF"/>
          <w:sz w:val="24"/>
        </w:rPr>
        <w:lastRenderedPageBreak/>
        <w:t>When you’re finished creating your Output Set, choose “OK”, then save your Output Set using the same naming convention you used for your list.  Organization Letter Code *dash* Your Initials *dash* Fiscal Year *space* Name of Your List (Ie. “S-TK-16 Contact Information”)</w:t>
      </w:r>
    </w:p>
    <w:p w:rsidR="004214F8" w:rsidRDefault="002A7C42" w:rsidP="004214F8">
      <w:pPr>
        <w:rPr>
          <w:rFonts w:asciiTheme="majorHAnsi" w:hAnsiTheme="majorHAnsi"/>
          <w:b/>
          <w:color w:val="5F497A" w:themeColor="accent4" w:themeShade="BF"/>
          <w:sz w:val="24"/>
        </w:rPr>
      </w:pPr>
      <w:r>
        <w:rPr>
          <w:rFonts w:asciiTheme="majorHAnsi" w:hAnsiTheme="majorHAnsi"/>
          <w:b/>
          <w:noProof/>
          <w:color w:val="5F497A" w:themeColor="accent4" w:themeShade="BF"/>
          <w:sz w:val="24"/>
        </w:rPr>
        <w:drawing>
          <wp:anchor distT="0" distB="0" distL="114300" distR="114300" simplePos="0" relativeHeight="251672576" behindDoc="1" locked="0" layoutInCell="1" allowOverlap="1">
            <wp:simplePos x="0" y="0"/>
            <wp:positionH relativeFrom="column">
              <wp:posOffset>3495675</wp:posOffset>
            </wp:positionH>
            <wp:positionV relativeFrom="paragraph">
              <wp:posOffset>83185</wp:posOffset>
            </wp:positionV>
            <wp:extent cx="1752600" cy="1381125"/>
            <wp:effectExtent l="19050" t="0" r="0" b="0"/>
            <wp:wrapTight wrapText="bothSides">
              <wp:wrapPolygon edited="0">
                <wp:start x="-235" y="0"/>
                <wp:lineTo x="-235" y="21451"/>
                <wp:lineTo x="21600" y="21451"/>
                <wp:lineTo x="21600" y="0"/>
                <wp:lineTo x="-235" y="0"/>
              </wp:wrapPolygon>
            </wp:wrapTight>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srcRect/>
                    <a:stretch>
                      <a:fillRect/>
                    </a:stretch>
                  </pic:blipFill>
                  <pic:spPr bwMode="auto">
                    <a:xfrm>
                      <a:off x="0" y="0"/>
                      <a:ext cx="1752600" cy="1381125"/>
                    </a:xfrm>
                    <a:prstGeom prst="rect">
                      <a:avLst/>
                    </a:prstGeom>
                    <a:noFill/>
                    <a:ln w="9525">
                      <a:noFill/>
                      <a:miter lim="800000"/>
                      <a:headEnd/>
                      <a:tailEnd/>
                    </a:ln>
                  </pic:spPr>
                </pic:pic>
              </a:graphicData>
            </a:graphic>
          </wp:anchor>
        </w:drawing>
      </w:r>
    </w:p>
    <w:p w:rsidR="004214F8" w:rsidRDefault="004214F8" w:rsidP="004214F8">
      <w:pPr>
        <w:rPr>
          <w:rFonts w:asciiTheme="majorHAnsi" w:hAnsiTheme="majorHAnsi"/>
          <w:sz w:val="24"/>
        </w:rPr>
      </w:pPr>
    </w:p>
    <w:p w:rsidR="002C2E39" w:rsidRDefault="002C2E39" w:rsidP="002C2E39">
      <w:pPr>
        <w:ind w:left="630"/>
        <w:rPr>
          <w:rFonts w:asciiTheme="majorHAnsi" w:hAnsiTheme="majorHAnsi"/>
          <w:sz w:val="24"/>
        </w:rPr>
      </w:pPr>
    </w:p>
    <w:p w:rsidR="004214F8" w:rsidRPr="00F60081" w:rsidRDefault="002C2E39" w:rsidP="002C2E39">
      <w:pPr>
        <w:ind w:left="630"/>
        <w:rPr>
          <w:rFonts w:asciiTheme="majorHAnsi" w:hAnsiTheme="majorHAnsi"/>
          <w:b/>
          <w:color w:val="365F91" w:themeColor="accent1" w:themeShade="BF"/>
          <w:sz w:val="32"/>
        </w:rPr>
      </w:pPr>
      <w:r w:rsidRPr="00F60081">
        <w:rPr>
          <w:rFonts w:asciiTheme="majorHAnsi" w:hAnsiTheme="majorHAnsi"/>
          <w:b/>
          <w:color w:val="365F91" w:themeColor="accent1" w:themeShade="BF"/>
          <w:sz w:val="32"/>
        </w:rPr>
        <w:t>Step 3.</w:t>
      </w:r>
    </w:p>
    <w:p w:rsidR="002C2E39" w:rsidRDefault="002C2E39" w:rsidP="002C2E39">
      <w:pPr>
        <w:pStyle w:val="ListParagraph"/>
        <w:numPr>
          <w:ilvl w:val="0"/>
          <w:numId w:val="13"/>
        </w:numPr>
        <w:rPr>
          <w:rFonts w:asciiTheme="majorHAnsi" w:hAnsiTheme="majorHAnsi"/>
          <w:b/>
          <w:color w:val="365F91" w:themeColor="accent1" w:themeShade="BF"/>
          <w:sz w:val="24"/>
        </w:rPr>
      </w:pPr>
      <w:r w:rsidRPr="002C2E39">
        <w:rPr>
          <w:rFonts w:asciiTheme="majorHAnsi" w:hAnsiTheme="majorHAnsi"/>
          <w:b/>
          <w:color w:val="365F91" w:themeColor="accent1" w:themeShade="BF"/>
          <w:sz w:val="24"/>
        </w:rPr>
        <w:t>Go to the “Go To” Menu at the top of your screen to access “Reports &amp; Utilities”.  From the Report screen, choose the folder “List Builder / Output Builder” and the report “Execute an Output Set”.</w:t>
      </w:r>
    </w:p>
    <w:p w:rsidR="002C2E39" w:rsidRDefault="002C2E39" w:rsidP="002C2E39">
      <w:pPr>
        <w:rPr>
          <w:rFonts w:asciiTheme="majorHAnsi" w:hAnsiTheme="majorHAnsi"/>
          <w:b/>
          <w:color w:val="365F91" w:themeColor="accent1" w:themeShade="BF"/>
          <w:sz w:val="24"/>
        </w:rPr>
      </w:pPr>
      <w:r>
        <w:rPr>
          <w:rFonts w:asciiTheme="majorHAnsi" w:hAnsiTheme="majorHAnsi"/>
          <w:b/>
          <w:noProof/>
          <w:color w:val="365F91" w:themeColor="accent1" w:themeShade="BF"/>
          <w:sz w:val="24"/>
        </w:rPr>
        <w:drawing>
          <wp:anchor distT="0" distB="0" distL="114300" distR="114300" simplePos="0" relativeHeight="251673600" behindDoc="0" locked="0" layoutInCell="1" allowOverlap="1">
            <wp:simplePos x="0" y="0"/>
            <wp:positionH relativeFrom="column">
              <wp:posOffset>1600199</wp:posOffset>
            </wp:positionH>
            <wp:positionV relativeFrom="paragraph">
              <wp:posOffset>196850</wp:posOffset>
            </wp:positionV>
            <wp:extent cx="3589855" cy="3324206"/>
            <wp:effectExtent l="19050" t="0" r="0" b="0"/>
            <wp:wrapNone/>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srcRect/>
                    <a:stretch>
                      <a:fillRect/>
                    </a:stretch>
                  </pic:blipFill>
                  <pic:spPr bwMode="auto">
                    <a:xfrm>
                      <a:off x="0" y="0"/>
                      <a:ext cx="3590854" cy="3325131"/>
                    </a:xfrm>
                    <a:prstGeom prst="rect">
                      <a:avLst/>
                    </a:prstGeom>
                    <a:noFill/>
                    <a:ln w="9525">
                      <a:noFill/>
                      <a:miter lim="800000"/>
                      <a:headEnd/>
                      <a:tailEnd/>
                    </a:ln>
                  </pic:spPr>
                </pic:pic>
              </a:graphicData>
            </a:graphic>
          </wp:anchor>
        </w:drawing>
      </w:r>
    </w:p>
    <w:p w:rsidR="002C2E39" w:rsidRDefault="002C2E39" w:rsidP="002C2E39">
      <w:pPr>
        <w:rPr>
          <w:rFonts w:asciiTheme="majorHAnsi" w:hAnsiTheme="majorHAnsi"/>
          <w:b/>
          <w:color w:val="365F91" w:themeColor="accent1" w:themeShade="BF"/>
          <w:sz w:val="24"/>
        </w:rPr>
      </w:pPr>
    </w:p>
    <w:p w:rsidR="002C2E39" w:rsidRDefault="002C2E39" w:rsidP="002C2E39">
      <w:pPr>
        <w:rPr>
          <w:rFonts w:asciiTheme="majorHAnsi" w:hAnsiTheme="majorHAnsi"/>
          <w:b/>
          <w:color w:val="365F91" w:themeColor="accent1" w:themeShade="BF"/>
          <w:sz w:val="24"/>
        </w:rPr>
      </w:pPr>
    </w:p>
    <w:p w:rsidR="002C2E39" w:rsidRDefault="002C2E39" w:rsidP="002C2E39">
      <w:pPr>
        <w:rPr>
          <w:rFonts w:asciiTheme="majorHAnsi" w:hAnsiTheme="majorHAnsi"/>
          <w:b/>
          <w:color w:val="365F91" w:themeColor="accent1" w:themeShade="BF"/>
          <w:sz w:val="24"/>
        </w:rPr>
      </w:pPr>
    </w:p>
    <w:p w:rsidR="002C2E39" w:rsidRDefault="002C2E39" w:rsidP="002C2E39">
      <w:pPr>
        <w:rPr>
          <w:rFonts w:asciiTheme="majorHAnsi" w:hAnsiTheme="majorHAnsi"/>
          <w:b/>
          <w:color w:val="365F91" w:themeColor="accent1" w:themeShade="BF"/>
          <w:sz w:val="24"/>
        </w:rPr>
      </w:pPr>
    </w:p>
    <w:p w:rsidR="002C2E39" w:rsidRDefault="002C2E39" w:rsidP="002C2E39">
      <w:pPr>
        <w:rPr>
          <w:rFonts w:asciiTheme="majorHAnsi" w:hAnsiTheme="majorHAnsi"/>
          <w:b/>
          <w:color w:val="365F91" w:themeColor="accent1" w:themeShade="BF"/>
          <w:sz w:val="24"/>
        </w:rPr>
      </w:pPr>
    </w:p>
    <w:p w:rsidR="002C2E39" w:rsidRDefault="002C2E39" w:rsidP="002C2E39">
      <w:pPr>
        <w:rPr>
          <w:rFonts w:asciiTheme="majorHAnsi" w:hAnsiTheme="majorHAnsi"/>
          <w:b/>
          <w:color w:val="365F91" w:themeColor="accent1" w:themeShade="BF"/>
          <w:sz w:val="24"/>
        </w:rPr>
      </w:pPr>
    </w:p>
    <w:p w:rsidR="002C2E39" w:rsidRDefault="002C2E39" w:rsidP="002C2E39">
      <w:pPr>
        <w:rPr>
          <w:rFonts w:asciiTheme="majorHAnsi" w:hAnsiTheme="majorHAnsi"/>
          <w:b/>
          <w:color w:val="365F91" w:themeColor="accent1" w:themeShade="BF"/>
          <w:sz w:val="24"/>
        </w:rPr>
      </w:pPr>
    </w:p>
    <w:p w:rsidR="002C2E39" w:rsidRDefault="002C2E39" w:rsidP="002C2E39">
      <w:pPr>
        <w:rPr>
          <w:rFonts w:asciiTheme="majorHAnsi" w:hAnsiTheme="majorHAnsi"/>
          <w:b/>
          <w:color w:val="365F91" w:themeColor="accent1" w:themeShade="BF"/>
          <w:sz w:val="24"/>
        </w:rPr>
      </w:pPr>
    </w:p>
    <w:p w:rsidR="002C2E39" w:rsidRDefault="002C2E39" w:rsidP="002C2E39">
      <w:pPr>
        <w:rPr>
          <w:rFonts w:asciiTheme="majorHAnsi" w:hAnsiTheme="majorHAnsi"/>
          <w:b/>
          <w:color w:val="365F91" w:themeColor="accent1" w:themeShade="BF"/>
          <w:sz w:val="24"/>
        </w:rPr>
      </w:pPr>
    </w:p>
    <w:p w:rsidR="002C2E39" w:rsidRDefault="002C2E39" w:rsidP="002C2E39">
      <w:pPr>
        <w:rPr>
          <w:rFonts w:asciiTheme="majorHAnsi" w:hAnsiTheme="majorHAnsi"/>
          <w:b/>
          <w:color w:val="365F91" w:themeColor="accent1" w:themeShade="BF"/>
          <w:sz w:val="24"/>
        </w:rPr>
      </w:pPr>
    </w:p>
    <w:p w:rsidR="002C2E39" w:rsidRPr="00F60081" w:rsidRDefault="002C2E39" w:rsidP="002C2E39">
      <w:pPr>
        <w:pStyle w:val="ListParagraph"/>
        <w:numPr>
          <w:ilvl w:val="0"/>
          <w:numId w:val="13"/>
        </w:numPr>
        <w:rPr>
          <w:rFonts w:asciiTheme="majorHAnsi" w:hAnsiTheme="majorHAnsi"/>
          <w:b/>
          <w:color w:val="365F91" w:themeColor="accent1" w:themeShade="BF"/>
          <w:sz w:val="24"/>
        </w:rPr>
      </w:pPr>
      <w:r>
        <w:rPr>
          <w:rFonts w:asciiTheme="majorHAnsi" w:hAnsiTheme="majorHAnsi"/>
          <w:b/>
          <w:color w:val="365F91" w:themeColor="accent1" w:themeShade="BF"/>
          <w:sz w:val="24"/>
        </w:rPr>
        <w:t>Now, all you have to do is select your list and the output set you just created.</w:t>
      </w:r>
      <w:r w:rsidR="00F60081">
        <w:rPr>
          <w:rFonts w:asciiTheme="majorHAnsi" w:hAnsiTheme="majorHAnsi"/>
          <w:b/>
          <w:color w:val="365F91" w:themeColor="accent1" w:themeShade="BF"/>
          <w:sz w:val="24"/>
        </w:rPr>
        <w:t xml:space="preserve">  If you used the naming convention, it makes it really easy to scroll to your stuff.  </w:t>
      </w:r>
      <w:r w:rsidR="00F60081" w:rsidRPr="00F60081">
        <w:rPr>
          <w:rFonts w:asciiTheme="majorHAnsi" w:hAnsiTheme="majorHAnsi"/>
          <w:color w:val="365F91" w:themeColor="accent1" w:themeShade="BF"/>
          <w:sz w:val="24"/>
        </w:rPr>
        <w:t>(Hints:  YOUR output sets appear at the top of the “Output Set” list – sometimes you have to scroll up to see them.  For lists, choose the “chicklet” next to the arrow dropdown instead of the arrow – this takes you to your lists directly so you don’t have to sort through hundreds of someone else’s.)</w:t>
      </w:r>
    </w:p>
    <w:p w:rsidR="00F60081" w:rsidRDefault="002A7C42" w:rsidP="00F60081">
      <w:pPr>
        <w:rPr>
          <w:rFonts w:asciiTheme="majorHAnsi" w:hAnsiTheme="majorHAnsi"/>
          <w:b/>
          <w:color w:val="365F91" w:themeColor="accent1" w:themeShade="BF"/>
          <w:sz w:val="24"/>
        </w:rPr>
      </w:pPr>
      <w:r>
        <w:rPr>
          <w:rFonts w:asciiTheme="majorHAnsi" w:hAnsiTheme="majorHAnsi"/>
          <w:b/>
          <w:noProof/>
          <w:color w:val="365F91" w:themeColor="accent1" w:themeShade="BF"/>
          <w:sz w:val="24"/>
        </w:rPr>
        <w:drawing>
          <wp:anchor distT="0" distB="0" distL="114300" distR="114300" simplePos="0" relativeHeight="251674624" behindDoc="1" locked="0" layoutInCell="1" allowOverlap="1">
            <wp:simplePos x="0" y="0"/>
            <wp:positionH relativeFrom="column">
              <wp:posOffset>352425</wp:posOffset>
            </wp:positionH>
            <wp:positionV relativeFrom="paragraph">
              <wp:posOffset>93980</wp:posOffset>
            </wp:positionV>
            <wp:extent cx="6419850" cy="952500"/>
            <wp:effectExtent l="19050" t="0" r="0" b="0"/>
            <wp:wrapTight wrapText="bothSides">
              <wp:wrapPolygon edited="0">
                <wp:start x="-64" y="0"/>
                <wp:lineTo x="-64" y="21168"/>
                <wp:lineTo x="21600" y="21168"/>
                <wp:lineTo x="21600" y="0"/>
                <wp:lineTo x="-64" y="0"/>
              </wp:wrapPolygon>
            </wp:wrapTight>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srcRect/>
                    <a:stretch>
                      <a:fillRect/>
                    </a:stretch>
                  </pic:blipFill>
                  <pic:spPr bwMode="auto">
                    <a:xfrm>
                      <a:off x="0" y="0"/>
                      <a:ext cx="6419850" cy="952500"/>
                    </a:xfrm>
                    <a:prstGeom prst="rect">
                      <a:avLst/>
                    </a:prstGeom>
                    <a:noFill/>
                    <a:ln w="9525">
                      <a:noFill/>
                      <a:miter lim="800000"/>
                      <a:headEnd/>
                      <a:tailEnd/>
                    </a:ln>
                  </pic:spPr>
                </pic:pic>
              </a:graphicData>
            </a:graphic>
          </wp:anchor>
        </w:drawing>
      </w:r>
    </w:p>
    <w:p w:rsidR="00F60081" w:rsidRDefault="00F60081" w:rsidP="00F60081">
      <w:pPr>
        <w:rPr>
          <w:rFonts w:asciiTheme="majorHAnsi" w:hAnsiTheme="majorHAnsi"/>
          <w:b/>
          <w:color w:val="365F91" w:themeColor="accent1" w:themeShade="BF"/>
          <w:sz w:val="24"/>
        </w:rPr>
      </w:pPr>
    </w:p>
    <w:p w:rsidR="00F60081" w:rsidRDefault="00F60081" w:rsidP="00F60081">
      <w:pPr>
        <w:rPr>
          <w:rFonts w:asciiTheme="majorHAnsi" w:hAnsiTheme="majorHAnsi"/>
          <w:b/>
          <w:color w:val="365F91" w:themeColor="accent1" w:themeShade="BF"/>
          <w:sz w:val="24"/>
        </w:rPr>
      </w:pPr>
    </w:p>
    <w:p w:rsidR="002A7C42" w:rsidRDefault="002A7C42" w:rsidP="002A7C42">
      <w:pPr>
        <w:pStyle w:val="ListParagraph"/>
        <w:ind w:left="990"/>
        <w:rPr>
          <w:rFonts w:asciiTheme="majorHAnsi" w:hAnsiTheme="majorHAnsi"/>
          <w:b/>
          <w:color w:val="365F91" w:themeColor="accent1" w:themeShade="BF"/>
          <w:sz w:val="24"/>
        </w:rPr>
      </w:pPr>
    </w:p>
    <w:p w:rsidR="00F60081" w:rsidRDefault="00F60081" w:rsidP="00F60081">
      <w:pPr>
        <w:pStyle w:val="ListParagraph"/>
        <w:numPr>
          <w:ilvl w:val="0"/>
          <w:numId w:val="13"/>
        </w:numPr>
        <w:rPr>
          <w:rFonts w:asciiTheme="majorHAnsi" w:hAnsiTheme="majorHAnsi"/>
          <w:b/>
          <w:color w:val="365F91" w:themeColor="accent1" w:themeShade="BF"/>
          <w:sz w:val="24"/>
        </w:rPr>
      </w:pPr>
      <w:r>
        <w:rPr>
          <w:rFonts w:asciiTheme="majorHAnsi" w:hAnsiTheme="majorHAnsi"/>
          <w:b/>
          <w:color w:val="365F91" w:themeColor="accent1" w:themeShade="BF"/>
          <w:sz w:val="24"/>
        </w:rPr>
        <w:t>C lick “OK” to run your report!  Don’t worry – the report looks funny and is hard to scroll through.  The next step is to save to Excel, where everything will look familiar.</w:t>
      </w:r>
    </w:p>
    <w:p w:rsidR="00F60081" w:rsidRDefault="00627D2A" w:rsidP="00F60081">
      <w:pPr>
        <w:rPr>
          <w:rFonts w:asciiTheme="majorHAnsi" w:hAnsiTheme="majorHAnsi"/>
          <w:b/>
          <w:color w:val="365F91" w:themeColor="accent1" w:themeShade="BF"/>
          <w:sz w:val="24"/>
        </w:rPr>
      </w:pPr>
      <w:r>
        <w:rPr>
          <w:rFonts w:asciiTheme="majorHAnsi" w:hAnsiTheme="majorHAnsi"/>
          <w:b/>
          <w:noProof/>
          <w:color w:val="365F91" w:themeColor="accent1" w:themeShade="BF"/>
          <w:sz w:val="24"/>
        </w:rPr>
        <w:lastRenderedPageBreak/>
        <w:drawing>
          <wp:anchor distT="0" distB="0" distL="114300" distR="114300" simplePos="0" relativeHeight="251675648" behindDoc="1" locked="0" layoutInCell="1" allowOverlap="1">
            <wp:simplePos x="0" y="0"/>
            <wp:positionH relativeFrom="column">
              <wp:posOffset>4800600</wp:posOffset>
            </wp:positionH>
            <wp:positionV relativeFrom="paragraph">
              <wp:posOffset>213995</wp:posOffset>
            </wp:positionV>
            <wp:extent cx="1733550" cy="1390650"/>
            <wp:effectExtent l="19050" t="0" r="0" b="0"/>
            <wp:wrapTight wrapText="bothSides">
              <wp:wrapPolygon edited="0">
                <wp:start x="-237" y="0"/>
                <wp:lineTo x="-237" y="21304"/>
                <wp:lineTo x="21600" y="21304"/>
                <wp:lineTo x="21600" y="0"/>
                <wp:lineTo x="-237" y="0"/>
              </wp:wrapPolygon>
            </wp:wrapTight>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srcRect/>
                    <a:stretch>
                      <a:fillRect/>
                    </a:stretch>
                  </pic:blipFill>
                  <pic:spPr bwMode="auto">
                    <a:xfrm>
                      <a:off x="0" y="0"/>
                      <a:ext cx="1733550" cy="1390650"/>
                    </a:xfrm>
                    <a:prstGeom prst="rect">
                      <a:avLst/>
                    </a:prstGeom>
                    <a:noFill/>
                    <a:ln w="9525">
                      <a:noFill/>
                      <a:miter lim="800000"/>
                      <a:headEnd/>
                      <a:tailEnd/>
                    </a:ln>
                  </pic:spPr>
                </pic:pic>
              </a:graphicData>
            </a:graphic>
          </wp:anchor>
        </w:drawing>
      </w:r>
    </w:p>
    <w:p w:rsidR="00F60081" w:rsidRDefault="00627D2A" w:rsidP="00F60081">
      <w:pPr>
        <w:ind w:left="630"/>
        <w:rPr>
          <w:rFonts w:asciiTheme="majorHAnsi" w:hAnsiTheme="majorHAnsi"/>
          <w:b/>
          <w:color w:val="31849B" w:themeColor="accent5" w:themeShade="BF"/>
          <w:sz w:val="32"/>
        </w:rPr>
      </w:pPr>
      <w:r>
        <w:rPr>
          <w:rFonts w:asciiTheme="majorHAnsi" w:hAnsiTheme="majorHAnsi"/>
          <w:b/>
          <w:color w:val="31849B" w:themeColor="accent5" w:themeShade="BF"/>
          <w:sz w:val="32"/>
        </w:rPr>
        <w:t>S</w:t>
      </w:r>
      <w:r w:rsidR="00F60081" w:rsidRPr="00F60081">
        <w:rPr>
          <w:rFonts w:asciiTheme="majorHAnsi" w:hAnsiTheme="majorHAnsi"/>
          <w:b/>
          <w:color w:val="31849B" w:themeColor="accent5" w:themeShade="BF"/>
          <w:sz w:val="32"/>
        </w:rPr>
        <w:t>tep 4.</w:t>
      </w:r>
    </w:p>
    <w:p w:rsidR="00F60081" w:rsidRDefault="00F60081" w:rsidP="00F60081">
      <w:pPr>
        <w:ind w:left="630"/>
        <w:rPr>
          <w:rFonts w:asciiTheme="majorHAnsi" w:hAnsiTheme="majorHAnsi"/>
          <w:b/>
          <w:color w:val="31849B" w:themeColor="accent5" w:themeShade="BF"/>
          <w:sz w:val="24"/>
        </w:rPr>
      </w:pPr>
      <w:r>
        <w:rPr>
          <w:rFonts w:asciiTheme="majorHAnsi" w:hAnsiTheme="majorHAnsi"/>
          <w:b/>
          <w:color w:val="31849B" w:themeColor="accent5" w:themeShade="BF"/>
          <w:sz w:val="24"/>
        </w:rPr>
        <w:t>While your generated report is still up, follow these steps to save to Excel in either the shared drive (G drive), or your desktop.</w:t>
      </w:r>
    </w:p>
    <w:p w:rsidR="00F60081" w:rsidRPr="0037071E" w:rsidRDefault="00F60081" w:rsidP="00F60081">
      <w:pPr>
        <w:ind w:left="630"/>
        <w:rPr>
          <w:rFonts w:asciiTheme="majorHAnsi" w:hAnsiTheme="majorHAnsi"/>
          <w:b/>
          <w:color w:val="31849B" w:themeColor="accent5" w:themeShade="BF"/>
          <w:sz w:val="28"/>
        </w:rPr>
      </w:pPr>
      <w:r w:rsidRPr="0037071E">
        <w:rPr>
          <w:rFonts w:asciiTheme="majorHAnsi" w:hAnsiTheme="majorHAnsi"/>
          <w:b/>
          <w:color w:val="31849B" w:themeColor="accent5" w:themeShade="BF"/>
          <w:sz w:val="28"/>
        </w:rPr>
        <w:t>To save to G drive:</w:t>
      </w:r>
    </w:p>
    <w:p w:rsidR="00F60081" w:rsidRDefault="00535391" w:rsidP="00F60081">
      <w:pPr>
        <w:ind w:left="630"/>
        <w:rPr>
          <w:rFonts w:asciiTheme="majorHAnsi" w:hAnsiTheme="majorHAnsi"/>
          <w:b/>
          <w:color w:val="31849B" w:themeColor="accent5" w:themeShade="BF"/>
          <w:sz w:val="24"/>
        </w:rPr>
      </w:pPr>
      <w:r>
        <w:rPr>
          <w:rFonts w:asciiTheme="majorHAnsi" w:hAnsiTheme="majorHAnsi"/>
          <w:b/>
          <w:noProof/>
          <w:color w:val="31849B" w:themeColor="accent5" w:themeShade="BF"/>
          <w:sz w:val="24"/>
          <w:lang w:eastAsia="zh-TW"/>
        </w:rPr>
        <w:pict>
          <v:shape id="_x0000_s1037" type="#_x0000_t202" style="position:absolute;left:0;text-align:left;margin-left:338.35pt;margin-top:106.45pt;width:165.2pt;height:202.5pt;z-index:251678720;mso-height-percent:200;mso-height-percent:200;mso-width-relative:margin;mso-height-relative:margin" stroked="f">
            <v:textbox style="mso-fit-shape-to-text:t">
              <w:txbxContent>
                <w:p w:rsidR="00D66B82" w:rsidRPr="0037071E" w:rsidRDefault="00D66B82">
                  <w:pPr>
                    <w:rPr>
                      <w:color w:val="FF0000"/>
                    </w:rPr>
                  </w:pPr>
                  <w:r w:rsidRPr="0037071E">
                    <w:rPr>
                      <w:color w:val="FF0000"/>
                    </w:rPr>
                    <w:t>“Include Data Labels” provides a data header in line 1 of Excel – extremely helpful!  You can save as a regular Excel file, or Comma Separated Value (CSV).  CSV files are better for larger amounts of data since they compress the Excel file to take up less space.  However, if you want to mark up your Excel file with pretty colors, a CSV won’t save these changes, so choose the XLSX option.</w:t>
                  </w:r>
                </w:p>
              </w:txbxContent>
            </v:textbox>
          </v:shape>
        </w:pict>
      </w:r>
      <w:r w:rsidR="00F60081">
        <w:rPr>
          <w:rFonts w:asciiTheme="majorHAnsi" w:hAnsiTheme="majorHAnsi"/>
          <w:b/>
          <w:noProof/>
          <w:color w:val="31849B" w:themeColor="accent5" w:themeShade="BF"/>
          <w:sz w:val="24"/>
        </w:rPr>
        <w:drawing>
          <wp:inline distT="0" distB="0" distL="0" distR="0">
            <wp:extent cx="3305175" cy="1329255"/>
            <wp:effectExtent l="19050" t="0" r="9525" b="0"/>
            <wp:docPr id="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srcRect/>
                    <a:stretch>
                      <a:fillRect/>
                    </a:stretch>
                  </pic:blipFill>
                  <pic:spPr bwMode="auto">
                    <a:xfrm>
                      <a:off x="0" y="0"/>
                      <a:ext cx="3305175" cy="1329255"/>
                    </a:xfrm>
                    <a:prstGeom prst="rect">
                      <a:avLst/>
                    </a:prstGeom>
                    <a:noFill/>
                    <a:ln w="9525">
                      <a:noFill/>
                      <a:miter lim="800000"/>
                      <a:headEnd/>
                      <a:tailEnd/>
                    </a:ln>
                  </pic:spPr>
                </pic:pic>
              </a:graphicData>
            </a:graphic>
          </wp:inline>
        </w:drawing>
      </w:r>
    </w:p>
    <w:p w:rsidR="00F60081" w:rsidRDefault="00535391" w:rsidP="00F60081">
      <w:pPr>
        <w:ind w:left="630"/>
        <w:rPr>
          <w:rFonts w:asciiTheme="majorHAnsi" w:hAnsiTheme="majorHAnsi"/>
          <w:b/>
          <w:color w:val="31849B" w:themeColor="accent5" w:themeShade="BF"/>
          <w:sz w:val="24"/>
        </w:rPr>
      </w:pPr>
      <w:r>
        <w:rPr>
          <w:rFonts w:asciiTheme="majorHAnsi" w:hAnsiTheme="majorHAnsi"/>
          <w:b/>
          <w:noProof/>
          <w:color w:val="31849B" w:themeColor="accent5" w:themeShade="BF"/>
          <w:sz w:val="24"/>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36" type="#_x0000_t66" style="position:absolute;left:0;text-align:left;margin-left:255pt;margin-top:53.75pt;width:70.5pt;height:32.25pt;z-index:251676672" fillcolor="#c0504d [3205]" strokecolor="#f2f2f2 [3041]" strokeweight="1pt">
            <v:fill color2="#622423 [1605]" angle="-135" focus="100%" type="gradient"/>
            <v:shadow on="t" type="perspective" color="#e5b8b7 [1301]" opacity=".5" origin=",.5" offset="0,0" matrix=",-56756f,,.5"/>
          </v:shape>
        </w:pict>
      </w:r>
      <w:r w:rsidR="0037071E">
        <w:rPr>
          <w:rFonts w:asciiTheme="majorHAnsi" w:hAnsiTheme="majorHAnsi"/>
          <w:b/>
          <w:noProof/>
          <w:color w:val="31849B" w:themeColor="accent5" w:themeShade="BF"/>
          <w:sz w:val="24"/>
        </w:rPr>
        <w:drawing>
          <wp:inline distT="0" distB="0" distL="0" distR="0">
            <wp:extent cx="2657475" cy="2184837"/>
            <wp:effectExtent l="19050" t="0" r="9525" b="0"/>
            <wp:docPr id="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srcRect/>
                    <a:stretch>
                      <a:fillRect/>
                    </a:stretch>
                  </pic:blipFill>
                  <pic:spPr bwMode="auto">
                    <a:xfrm>
                      <a:off x="0" y="0"/>
                      <a:ext cx="2657475" cy="2184837"/>
                    </a:xfrm>
                    <a:prstGeom prst="rect">
                      <a:avLst/>
                    </a:prstGeom>
                    <a:noFill/>
                    <a:ln w="9525">
                      <a:noFill/>
                      <a:miter lim="800000"/>
                      <a:headEnd/>
                      <a:tailEnd/>
                    </a:ln>
                  </pic:spPr>
                </pic:pic>
              </a:graphicData>
            </a:graphic>
          </wp:inline>
        </w:drawing>
      </w:r>
    </w:p>
    <w:p w:rsidR="00627D2A" w:rsidRDefault="00627D2A" w:rsidP="00F60081">
      <w:pPr>
        <w:ind w:left="630"/>
        <w:rPr>
          <w:rFonts w:asciiTheme="majorHAnsi" w:hAnsiTheme="majorHAnsi"/>
          <w:b/>
          <w:color w:val="31849B" w:themeColor="accent5" w:themeShade="BF"/>
          <w:sz w:val="24"/>
        </w:rPr>
      </w:pPr>
      <w:r>
        <w:rPr>
          <w:rFonts w:asciiTheme="majorHAnsi" w:hAnsiTheme="majorHAnsi"/>
          <w:b/>
          <w:noProof/>
          <w:color w:val="31849B" w:themeColor="accent5" w:themeShade="BF"/>
          <w:sz w:val="24"/>
        </w:rPr>
        <w:drawing>
          <wp:anchor distT="0" distB="0" distL="114300" distR="114300" simplePos="0" relativeHeight="251681792" behindDoc="0" locked="0" layoutInCell="1" allowOverlap="1">
            <wp:simplePos x="0" y="0"/>
            <wp:positionH relativeFrom="column">
              <wp:posOffset>419100</wp:posOffset>
            </wp:positionH>
            <wp:positionV relativeFrom="paragraph">
              <wp:posOffset>64135</wp:posOffset>
            </wp:positionV>
            <wp:extent cx="3171825" cy="2562225"/>
            <wp:effectExtent l="19050" t="0" r="9525" b="0"/>
            <wp:wrapSquare wrapText="bothSides"/>
            <wp:docPr id="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srcRect/>
                    <a:stretch>
                      <a:fillRect/>
                    </a:stretch>
                  </pic:blipFill>
                  <pic:spPr bwMode="auto">
                    <a:xfrm>
                      <a:off x="0" y="0"/>
                      <a:ext cx="3171825" cy="2562225"/>
                    </a:xfrm>
                    <a:prstGeom prst="rect">
                      <a:avLst/>
                    </a:prstGeom>
                    <a:noFill/>
                    <a:ln w="9525">
                      <a:noFill/>
                      <a:miter lim="800000"/>
                      <a:headEnd/>
                      <a:tailEnd/>
                    </a:ln>
                  </pic:spPr>
                </pic:pic>
              </a:graphicData>
            </a:graphic>
          </wp:anchor>
        </w:drawing>
      </w:r>
    </w:p>
    <w:p w:rsidR="00627D2A" w:rsidRDefault="00627D2A" w:rsidP="00627D2A">
      <w:pPr>
        <w:ind w:left="630"/>
        <w:jc w:val="center"/>
        <w:rPr>
          <w:rFonts w:asciiTheme="majorHAnsi" w:hAnsiTheme="majorHAnsi"/>
          <w:b/>
          <w:color w:val="31849B" w:themeColor="accent5" w:themeShade="BF"/>
          <w:sz w:val="24"/>
        </w:rPr>
      </w:pPr>
    </w:p>
    <w:p w:rsidR="00F60081" w:rsidRDefault="00627D2A" w:rsidP="00627D2A">
      <w:pPr>
        <w:ind w:left="630"/>
        <w:jc w:val="center"/>
        <w:rPr>
          <w:rFonts w:asciiTheme="majorHAnsi" w:hAnsiTheme="majorHAnsi"/>
          <w:b/>
          <w:color w:val="31849B" w:themeColor="accent5" w:themeShade="BF"/>
          <w:sz w:val="24"/>
        </w:rPr>
      </w:pPr>
      <w:r>
        <w:rPr>
          <w:rFonts w:asciiTheme="majorHAnsi" w:hAnsiTheme="majorHAnsi"/>
          <w:b/>
          <w:color w:val="31849B" w:themeColor="accent5" w:themeShade="BF"/>
          <w:sz w:val="24"/>
        </w:rPr>
        <w:t>Congratulations!  You’re Done!  Now go find your file!</w:t>
      </w:r>
    </w:p>
    <w:p w:rsidR="00627D2A" w:rsidRDefault="00627D2A" w:rsidP="00F60081">
      <w:pPr>
        <w:ind w:left="630"/>
        <w:rPr>
          <w:rFonts w:asciiTheme="majorHAnsi" w:hAnsiTheme="majorHAnsi"/>
          <w:b/>
          <w:color w:val="31849B" w:themeColor="accent5" w:themeShade="BF"/>
          <w:sz w:val="28"/>
        </w:rPr>
      </w:pPr>
    </w:p>
    <w:p w:rsidR="00627D2A" w:rsidRDefault="00627D2A" w:rsidP="00F60081">
      <w:pPr>
        <w:ind w:left="630"/>
        <w:rPr>
          <w:rFonts w:asciiTheme="majorHAnsi" w:hAnsiTheme="majorHAnsi"/>
          <w:b/>
          <w:color w:val="31849B" w:themeColor="accent5" w:themeShade="BF"/>
          <w:sz w:val="28"/>
        </w:rPr>
      </w:pPr>
    </w:p>
    <w:p w:rsidR="00627D2A" w:rsidRDefault="00627D2A" w:rsidP="00F60081">
      <w:pPr>
        <w:ind w:left="630"/>
        <w:rPr>
          <w:rFonts w:asciiTheme="majorHAnsi" w:hAnsiTheme="majorHAnsi"/>
          <w:b/>
          <w:color w:val="31849B" w:themeColor="accent5" w:themeShade="BF"/>
          <w:sz w:val="28"/>
        </w:rPr>
      </w:pPr>
    </w:p>
    <w:p w:rsidR="00627D2A" w:rsidRDefault="00627D2A" w:rsidP="00F60081">
      <w:pPr>
        <w:ind w:left="630"/>
        <w:rPr>
          <w:rFonts w:asciiTheme="majorHAnsi" w:hAnsiTheme="majorHAnsi"/>
          <w:b/>
          <w:color w:val="31849B" w:themeColor="accent5" w:themeShade="BF"/>
          <w:sz w:val="28"/>
        </w:rPr>
      </w:pPr>
    </w:p>
    <w:p w:rsidR="00627D2A" w:rsidRDefault="00627D2A" w:rsidP="00F60081">
      <w:pPr>
        <w:ind w:left="630"/>
        <w:rPr>
          <w:rFonts w:asciiTheme="majorHAnsi" w:hAnsiTheme="majorHAnsi"/>
          <w:b/>
          <w:color w:val="31849B" w:themeColor="accent5" w:themeShade="BF"/>
          <w:sz w:val="28"/>
        </w:rPr>
      </w:pPr>
    </w:p>
    <w:p w:rsidR="00F60081" w:rsidRPr="0037071E" w:rsidRDefault="00F60081" w:rsidP="00F60081">
      <w:pPr>
        <w:ind w:left="630"/>
        <w:rPr>
          <w:rFonts w:asciiTheme="majorHAnsi" w:hAnsiTheme="majorHAnsi"/>
          <w:b/>
          <w:color w:val="31849B" w:themeColor="accent5" w:themeShade="BF"/>
          <w:sz w:val="28"/>
        </w:rPr>
      </w:pPr>
      <w:r w:rsidRPr="0037071E">
        <w:rPr>
          <w:rFonts w:asciiTheme="majorHAnsi" w:hAnsiTheme="majorHAnsi"/>
          <w:b/>
          <w:color w:val="31849B" w:themeColor="accent5" w:themeShade="BF"/>
          <w:sz w:val="28"/>
        </w:rPr>
        <w:lastRenderedPageBreak/>
        <w:t>To save to desktop:</w:t>
      </w:r>
    </w:p>
    <w:p w:rsidR="00F60081" w:rsidRDefault="00535391" w:rsidP="00F60081">
      <w:pPr>
        <w:ind w:left="630"/>
        <w:rPr>
          <w:rFonts w:asciiTheme="majorHAnsi" w:hAnsiTheme="majorHAnsi"/>
          <w:b/>
          <w:color w:val="31849B" w:themeColor="accent5" w:themeShade="BF"/>
          <w:sz w:val="24"/>
        </w:rPr>
      </w:pPr>
      <w:r>
        <w:rPr>
          <w:rFonts w:asciiTheme="majorHAnsi" w:hAnsiTheme="majorHAnsi"/>
          <w:b/>
          <w:noProof/>
          <w:color w:val="31849B" w:themeColor="accent5" w:themeShade="BF"/>
          <w:sz w:val="24"/>
        </w:rPr>
        <w:pict>
          <v:shape id="_x0000_s1039" type="#_x0000_t202" style="position:absolute;left:0;text-align:left;margin-left:365.35pt;margin-top:120.75pt;width:165.2pt;height:202.5pt;z-index:251680768;mso-height-percent:200;mso-height-percent:200;mso-width-relative:margin;mso-height-relative:margin" stroked="f">
            <v:textbox style="mso-fit-shape-to-text:t">
              <w:txbxContent>
                <w:p w:rsidR="00D66B82" w:rsidRPr="0037071E" w:rsidRDefault="00D66B82" w:rsidP="0037071E">
                  <w:pPr>
                    <w:rPr>
                      <w:color w:val="FF0000"/>
                    </w:rPr>
                  </w:pPr>
                  <w:r w:rsidRPr="0037071E">
                    <w:rPr>
                      <w:color w:val="FF0000"/>
                    </w:rPr>
                    <w:t>“Include Data Labels” provides a data header in line 1 of Excel – extremely helpful!  You can save as a regular Excel file, or Comma Separated Value (CSV).  CSV files are better for larger amounts of data since they compress the Excel file to take up less space.  However, if you want to mark up your Excel file with pretty colors, a CSV won’t save these changes, so choose the XLSX option.</w:t>
                  </w:r>
                </w:p>
              </w:txbxContent>
            </v:textbox>
          </v:shape>
        </w:pict>
      </w:r>
      <w:r w:rsidR="00F60081">
        <w:rPr>
          <w:rFonts w:asciiTheme="majorHAnsi" w:hAnsiTheme="majorHAnsi"/>
          <w:b/>
          <w:noProof/>
          <w:color w:val="31849B" w:themeColor="accent5" w:themeShade="BF"/>
          <w:sz w:val="24"/>
        </w:rPr>
        <w:drawing>
          <wp:inline distT="0" distB="0" distL="0" distR="0">
            <wp:extent cx="3505200" cy="1409700"/>
            <wp:effectExtent l="19050" t="0" r="0" b="0"/>
            <wp:docPr id="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srcRect/>
                    <a:stretch>
                      <a:fillRect/>
                    </a:stretch>
                  </pic:blipFill>
                  <pic:spPr bwMode="auto">
                    <a:xfrm>
                      <a:off x="0" y="0"/>
                      <a:ext cx="3505200" cy="1409700"/>
                    </a:xfrm>
                    <a:prstGeom prst="rect">
                      <a:avLst/>
                    </a:prstGeom>
                    <a:noFill/>
                    <a:ln w="9525">
                      <a:noFill/>
                      <a:miter lim="800000"/>
                      <a:headEnd/>
                      <a:tailEnd/>
                    </a:ln>
                  </pic:spPr>
                </pic:pic>
              </a:graphicData>
            </a:graphic>
          </wp:inline>
        </w:drawing>
      </w:r>
    </w:p>
    <w:p w:rsidR="0037071E" w:rsidRDefault="00627D2A" w:rsidP="00F60081">
      <w:pPr>
        <w:ind w:left="630"/>
        <w:rPr>
          <w:rFonts w:asciiTheme="majorHAnsi" w:hAnsiTheme="majorHAnsi"/>
          <w:b/>
          <w:color w:val="31849B" w:themeColor="accent5" w:themeShade="BF"/>
          <w:sz w:val="24"/>
        </w:rPr>
      </w:pPr>
      <w:r>
        <w:rPr>
          <w:rFonts w:asciiTheme="majorHAnsi" w:hAnsiTheme="majorHAnsi"/>
          <w:b/>
          <w:noProof/>
          <w:color w:val="31849B" w:themeColor="accent5" w:themeShade="BF"/>
          <w:sz w:val="24"/>
        </w:rPr>
        <w:drawing>
          <wp:anchor distT="0" distB="0" distL="114300" distR="114300" simplePos="0" relativeHeight="251682816" behindDoc="0" locked="0" layoutInCell="1" allowOverlap="1">
            <wp:simplePos x="0" y="0"/>
            <wp:positionH relativeFrom="column">
              <wp:posOffset>466725</wp:posOffset>
            </wp:positionH>
            <wp:positionV relativeFrom="paragraph">
              <wp:posOffset>55880</wp:posOffset>
            </wp:positionV>
            <wp:extent cx="2838450" cy="2333625"/>
            <wp:effectExtent l="19050" t="0" r="0" b="0"/>
            <wp:wrapSquare wrapText="bothSides"/>
            <wp:docPr id="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cstate="print"/>
                    <a:srcRect/>
                    <a:stretch>
                      <a:fillRect/>
                    </a:stretch>
                  </pic:blipFill>
                  <pic:spPr bwMode="auto">
                    <a:xfrm>
                      <a:off x="0" y="0"/>
                      <a:ext cx="2838450" cy="2333625"/>
                    </a:xfrm>
                    <a:prstGeom prst="rect">
                      <a:avLst/>
                    </a:prstGeom>
                    <a:noFill/>
                    <a:ln w="9525">
                      <a:noFill/>
                      <a:miter lim="800000"/>
                      <a:headEnd/>
                      <a:tailEnd/>
                    </a:ln>
                  </pic:spPr>
                </pic:pic>
              </a:graphicData>
            </a:graphic>
          </wp:anchor>
        </w:drawing>
      </w:r>
    </w:p>
    <w:p w:rsidR="0037071E" w:rsidRDefault="00535391" w:rsidP="00F60081">
      <w:pPr>
        <w:ind w:left="630"/>
        <w:rPr>
          <w:rFonts w:asciiTheme="majorHAnsi" w:hAnsiTheme="majorHAnsi"/>
          <w:b/>
          <w:color w:val="31849B" w:themeColor="accent5" w:themeShade="BF"/>
          <w:sz w:val="24"/>
        </w:rPr>
      </w:pPr>
      <w:r>
        <w:rPr>
          <w:rFonts w:asciiTheme="majorHAnsi" w:hAnsiTheme="majorHAnsi"/>
          <w:b/>
          <w:noProof/>
          <w:color w:val="31849B" w:themeColor="accent5" w:themeShade="BF"/>
          <w:sz w:val="24"/>
        </w:rPr>
        <w:pict>
          <v:shape id="_x0000_s1038" type="#_x0000_t66" style="position:absolute;left:0;text-align:left;margin-left:279pt;margin-top:53.2pt;width:70.5pt;height:32.25pt;z-index:251679744" fillcolor="#c0504d [3205]" strokecolor="#f2f2f2 [3041]" strokeweight="1pt">
            <v:fill color2="#622423 [1605]" angle="-135" focus="100%" type="gradient"/>
            <v:shadow on="t" type="perspective" color="#e5b8b7 [1301]" opacity=".5" origin=",.5" offset="0,0" matrix=",-56756f,,.5"/>
          </v:shape>
        </w:pict>
      </w:r>
    </w:p>
    <w:p w:rsidR="0037071E" w:rsidRDefault="0037071E" w:rsidP="00F60081">
      <w:pPr>
        <w:ind w:left="630"/>
        <w:rPr>
          <w:rFonts w:asciiTheme="majorHAnsi" w:hAnsiTheme="majorHAnsi"/>
          <w:b/>
          <w:color w:val="31849B" w:themeColor="accent5" w:themeShade="BF"/>
          <w:sz w:val="24"/>
        </w:rPr>
      </w:pPr>
    </w:p>
    <w:p w:rsidR="0037071E" w:rsidRPr="00F60081" w:rsidRDefault="002901AD" w:rsidP="00F60081">
      <w:pPr>
        <w:ind w:left="630"/>
        <w:rPr>
          <w:rFonts w:asciiTheme="majorHAnsi" w:hAnsiTheme="majorHAnsi"/>
          <w:b/>
          <w:color w:val="31849B" w:themeColor="accent5" w:themeShade="BF"/>
          <w:sz w:val="24"/>
        </w:rPr>
      </w:pPr>
      <w:r>
        <w:rPr>
          <w:rFonts w:asciiTheme="majorHAnsi" w:hAnsiTheme="majorHAnsi"/>
          <w:b/>
          <w:noProof/>
          <w:color w:val="31849B" w:themeColor="accent5" w:themeShade="BF"/>
          <w:sz w:val="24"/>
        </w:rPr>
        <w:drawing>
          <wp:anchor distT="0" distB="0" distL="114300" distR="114300" simplePos="0" relativeHeight="251686912" behindDoc="0" locked="0" layoutInCell="1" allowOverlap="1">
            <wp:simplePos x="0" y="0"/>
            <wp:positionH relativeFrom="column">
              <wp:posOffset>5048250</wp:posOffset>
            </wp:positionH>
            <wp:positionV relativeFrom="paragraph">
              <wp:posOffset>1682750</wp:posOffset>
            </wp:positionV>
            <wp:extent cx="1562100" cy="3514725"/>
            <wp:effectExtent l="19050" t="0" r="0" b="0"/>
            <wp:wrapSquare wrapText="bothSides"/>
            <wp:docPr id="2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print"/>
                    <a:srcRect/>
                    <a:stretch>
                      <a:fillRect/>
                    </a:stretch>
                  </pic:blipFill>
                  <pic:spPr bwMode="auto">
                    <a:xfrm>
                      <a:off x="0" y="0"/>
                      <a:ext cx="1562100" cy="3514725"/>
                    </a:xfrm>
                    <a:prstGeom prst="rect">
                      <a:avLst/>
                    </a:prstGeom>
                    <a:noFill/>
                    <a:ln w="9525">
                      <a:noFill/>
                      <a:miter lim="800000"/>
                      <a:headEnd/>
                      <a:tailEnd/>
                    </a:ln>
                  </pic:spPr>
                </pic:pic>
              </a:graphicData>
            </a:graphic>
          </wp:anchor>
        </w:drawing>
      </w:r>
      <w:r>
        <w:rPr>
          <w:rFonts w:asciiTheme="majorHAnsi" w:hAnsiTheme="majorHAnsi"/>
          <w:b/>
          <w:noProof/>
          <w:color w:val="31849B" w:themeColor="accent5" w:themeShade="BF"/>
          <w:sz w:val="24"/>
        </w:rPr>
        <w:drawing>
          <wp:anchor distT="0" distB="0" distL="114300" distR="114300" simplePos="0" relativeHeight="251684864" behindDoc="0" locked="0" layoutInCell="1" allowOverlap="1">
            <wp:simplePos x="0" y="0"/>
            <wp:positionH relativeFrom="column">
              <wp:posOffset>3495675</wp:posOffset>
            </wp:positionH>
            <wp:positionV relativeFrom="paragraph">
              <wp:posOffset>1682750</wp:posOffset>
            </wp:positionV>
            <wp:extent cx="1552575" cy="3514725"/>
            <wp:effectExtent l="19050" t="0" r="9525" b="0"/>
            <wp:wrapSquare wrapText="bothSides"/>
            <wp:docPr id="3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cstate="print"/>
                    <a:srcRect/>
                    <a:stretch>
                      <a:fillRect/>
                    </a:stretch>
                  </pic:blipFill>
                  <pic:spPr bwMode="auto">
                    <a:xfrm>
                      <a:off x="0" y="0"/>
                      <a:ext cx="1552575" cy="3514725"/>
                    </a:xfrm>
                    <a:prstGeom prst="rect">
                      <a:avLst/>
                    </a:prstGeom>
                    <a:noFill/>
                    <a:ln w="9525">
                      <a:noFill/>
                      <a:miter lim="800000"/>
                      <a:headEnd/>
                      <a:tailEnd/>
                    </a:ln>
                  </pic:spPr>
                </pic:pic>
              </a:graphicData>
            </a:graphic>
          </wp:anchor>
        </w:drawing>
      </w:r>
      <w:r>
        <w:rPr>
          <w:rFonts w:asciiTheme="majorHAnsi" w:hAnsiTheme="majorHAnsi"/>
          <w:b/>
          <w:noProof/>
          <w:color w:val="31849B" w:themeColor="accent5" w:themeShade="BF"/>
          <w:sz w:val="24"/>
        </w:rPr>
        <w:drawing>
          <wp:anchor distT="0" distB="0" distL="114300" distR="114300" simplePos="0" relativeHeight="251685888" behindDoc="0" locked="0" layoutInCell="1" allowOverlap="1">
            <wp:simplePos x="0" y="0"/>
            <wp:positionH relativeFrom="column">
              <wp:posOffset>1981200</wp:posOffset>
            </wp:positionH>
            <wp:positionV relativeFrom="paragraph">
              <wp:posOffset>1682750</wp:posOffset>
            </wp:positionV>
            <wp:extent cx="1514475" cy="3514725"/>
            <wp:effectExtent l="19050" t="0" r="9525" b="0"/>
            <wp:wrapSquare wrapText="bothSides"/>
            <wp:docPr id="3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cstate="print"/>
                    <a:srcRect/>
                    <a:stretch>
                      <a:fillRect/>
                    </a:stretch>
                  </pic:blipFill>
                  <pic:spPr bwMode="auto">
                    <a:xfrm>
                      <a:off x="0" y="0"/>
                      <a:ext cx="1514475" cy="3514725"/>
                    </a:xfrm>
                    <a:prstGeom prst="rect">
                      <a:avLst/>
                    </a:prstGeom>
                    <a:noFill/>
                    <a:ln w="9525">
                      <a:noFill/>
                      <a:miter lim="800000"/>
                      <a:headEnd/>
                      <a:tailEnd/>
                    </a:ln>
                  </pic:spPr>
                </pic:pic>
              </a:graphicData>
            </a:graphic>
          </wp:anchor>
        </w:drawing>
      </w:r>
      <w:r>
        <w:rPr>
          <w:rFonts w:asciiTheme="majorHAnsi" w:hAnsiTheme="majorHAnsi"/>
          <w:b/>
          <w:noProof/>
          <w:color w:val="31849B" w:themeColor="accent5" w:themeShade="BF"/>
          <w:sz w:val="24"/>
        </w:rPr>
        <w:drawing>
          <wp:anchor distT="0" distB="0" distL="114300" distR="114300" simplePos="0" relativeHeight="251683840" behindDoc="0" locked="0" layoutInCell="1" allowOverlap="1">
            <wp:simplePos x="0" y="0"/>
            <wp:positionH relativeFrom="column">
              <wp:posOffset>419100</wp:posOffset>
            </wp:positionH>
            <wp:positionV relativeFrom="paragraph">
              <wp:posOffset>1682750</wp:posOffset>
            </wp:positionV>
            <wp:extent cx="1514475" cy="3514725"/>
            <wp:effectExtent l="19050" t="0" r="9525" b="0"/>
            <wp:wrapSquare wrapText="bothSides"/>
            <wp:docPr id="3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cstate="print"/>
                    <a:srcRect/>
                    <a:stretch>
                      <a:fillRect/>
                    </a:stretch>
                  </pic:blipFill>
                  <pic:spPr bwMode="auto">
                    <a:xfrm>
                      <a:off x="0" y="0"/>
                      <a:ext cx="1514475" cy="3514725"/>
                    </a:xfrm>
                    <a:prstGeom prst="rect">
                      <a:avLst/>
                    </a:prstGeom>
                    <a:noFill/>
                    <a:ln w="9525">
                      <a:noFill/>
                      <a:miter lim="800000"/>
                      <a:headEnd/>
                      <a:tailEnd/>
                    </a:ln>
                  </pic:spPr>
                </pic:pic>
              </a:graphicData>
            </a:graphic>
          </wp:anchor>
        </w:drawing>
      </w:r>
      <w:r>
        <w:rPr>
          <w:rFonts w:asciiTheme="majorHAnsi" w:hAnsiTheme="majorHAnsi"/>
          <w:b/>
          <w:noProof/>
          <w:color w:val="31849B" w:themeColor="accent5" w:themeShade="BF"/>
          <w:sz w:val="24"/>
        </w:rPr>
        <w:drawing>
          <wp:inline distT="0" distB="0" distL="0" distR="0">
            <wp:extent cx="1533525" cy="3143250"/>
            <wp:effectExtent l="19050" t="0" r="9525" b="0"/>
            <wp:docPr id="3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cstate="print"/>
                    <a:srcRect/>
                    <a:stretch>
                      <a:fillRect/>
                    </a:stretch>
                  </pic:blipFill>
                  <pic:spPr bwMode="auto">
                    <a:xfrm>
                      <a:off x="0" y="0"/>
                      <a:ext cx="1533525" cy="3143250"/>
                    </a:xfrm>
                    <a:prstGeom prst="rect">
                      <a:avLst/>
                    </a:prstGeom>
                    <a:noFill/>
                    <a:ln w="9525">
                      <a:noFill/>
                      <a:miter lim="800000"/>
                      <a:headEnd/>
                      <a:tailEnd/>
                    </a:ln>
                  </pic:spPr>
                </pic:pic>
              </a:graphicData>
            </a:graphic>
          </wp:inline>
        </w:drawing>
      </w:r>
    </w:p>
    <w:sectPr w:rsidR="0037071E" w:rsidRPr="00F60081" w:rsidSect="00EB0766">
      <w:footerReference w:type="default" r:id="rId36"/>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6B82" w:rsidRDefault="00D66B82" w:rsidP="00EB0766">
      <w:pPr>
        <w:spacing w:after="0" w:line="240" w:lineRule="auto"/>
      </w:pPr>
      <w:r>
        <w:separator/>
      </w:r>
    </w:p>
  </w:endnote>
  <w:endnote w:type="continuationSeparator" w:id="0">
    <w:p w:rsidR="00D66B82" w:rsidRDefault="00D66B82" w:rsidP="00EB07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B82" w:rsidRDefault="00D66B82">
    <w:pPr>
      <w:pStyle w:val="Footer"/>
      <w:pBdr>
        <w:top w:val="thinThickSmallGap" w:sz="24" w:space="1" w:color="622423" w:themeColor="accent2" w:themeShade="7F"/>
      </w:pBdr>
      <w:rPr>
        <w:rFonts w:asciiTheme="majorHAnsi" w:hAnsiTheme="majorHAnsi"/>
      </w:rPr>
    </w:pPr>
    <w:r>
      <w:rPr>
        <w:rFonts w:asciiTheme="majorHAnsi" w:hAnsiTheme="majorHAnsi"/>
      </w:rPr>
      <w:t>Tegan Ketchie, Woodruff Arts Center</w:t>
    </w:r>
    <w:r>
      <w:rPr>
        <w:rFonts w:asciiTheme="majorHAnsi" w:hAnsiTheme="majorHAnsi"/>
      </w:rPr>
      <w:tab/>
      <w:t xml:space="preserve">                                                Last updated October 2015</w:t>
    </w:r>
    <w:r>
      <w:rPr>
        <w:rFonts w:asciiTheme="majorHAnsi" w:hAnsiTheme="majorHAnsi"/>
      </w:rPr>
      <w:ptab w:relativeTo="margin" w:alignment="right" w:leader="none"/>
    </w:r>
    <w:r>
      <w:rPr>
        <w:rFonts w:asciiTheme="majorHAnsi" w:hAnsiTheme="majorHAnsi"/>
      </w:rPr>
      <w:t xml:space="preserve">Page </w:t>
    </w:r>
    <w:fldSimple w:instr=" PAGE   \* MERGEFORMAT ">
      <w:r w:rsidR="00605F1C" w:rsidRPr="00605F1C">
        <w:rPr>
          <w:rFonts w:asciiTheme="majorHAnsi" w:hAnsiTheme="majorHAnsi"/>
          <w:noProof/>
        </w:rPr>
        <w:t>2</w:t>
      </w:r>
    </w:fldSimple>
  </w:p>
  <w:p w:rsidR="00D66B82" w:rsidRDefault="00D66B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6B82" w:rsidRDefault="00D66B82" w:rsidP="00EB0766">
      <w:pPr>
        <w:spacing w:after="0" w:line="240" w:lineRule="auto"/>
      </w:pPr>
      <w:r>
        <w:separator/>
      </w:r>
    </w:p>
  </w:footnote>
  <w:footnote w:type="continuationSeparator" w:id="0">
    <w:p w:rsidR="00D66B82" w:rsidRDefault="00D66B82" w:rsidP="00EB07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03424"/>
    <w:multiLevelType w:val="hybridMultilevel"/>
    <w:tmpl w:val="20CA5482"/>
    <w:lvl w:ilvl="0" w:tplc="769E1FCE">
      <w:start w:val="1"/>
      <w:numFmt w:val="bullet"/>
      <w:lvlText w:val="•"/>
      <w:lvlJc w:val="left"/>
      <w:pPr>
        <w:tabs>
          <w:tab w:val="num" w:pos="720"/>
        </w:tabs>
        <w:ind w:left="720" w:hanging="360"/>
      </w:pPr>
      <w:rPr>
        <w:rFonts w:ascii="Times New Roman" w:hAnsi="Times New Roman" w:hint="default"/>
      </w:rPr>
    </w:lvl>
    <w:lvl w:ilvl="1" w:tplc="85DA7C5C" w:tentative="1">
      <w:start w:val="1"/>
      <w:numFmt w:val="bullet"/>
      <w:lvlText w:val="•"/>
      <w:lvlJc w:val="left"/>
      <w:pPr>
        <w:tabs>
          <w:tab w:val="num" w:pos="1440"/>
        </w:tabs>
        <w:ind w:left="1440" w:hanging="360"/>
      </w:pPr>
      <w:rPr>
        <w:rFonts w:ascii="Times New Roman" w:hAnsi="Times New Roman" w:hint="default"/>
      </w:rPr>
    </w:lvl>
    <w:lvl w:ilvl="2" w:tplc="6D20C942" w:tentative="1">
      <w:start w:val="1"/>
      <w:numFmt w:val="bullet"/>
      <w:lvlText w:val="•"/>
      <w:lvlJc w:val="left"/>
      <w:pPr>
        <w:tabs>
          <w:tab w:val="num" w:pos="2160"/>
        </w:tabs>
        <w:ind w:left="2160" w:hanging="360"/>
      </w:pPr>
      <w:rPr>
        <w:rFonts w:ascii="Times New Roman" w:hAnsi="Times New Roman" w:hint="default"/>
      </w:rPr>
    </w:lvl>
    <w:lvl w:ilvl="3" w:tplc="8ED0669C" w:tentative="1">
      <w:start w:val="1"/>
      <w:numFmt w:val="bullet"/>
      <w:lvlText w:val="•"/>
      <w:lvlJc w:val="left"/>
      <w:pPr>
        <w:tabs>
          <w:tab w:val="num" w:pos="2880"/>
        </w:tabs>
        <w:ind w:left="2880" w:hanging="360"/>
      </w:pPr>
      <w:rPr>
        <w:rFonts w:ascii="Times New Roman" w:hAnsi="Times New Roman" w:hint="default"/>
      </w:rPr>
    </w:lvl>
    <w:lvl w:ilvl="4" w:tplc="C5EA2F04" w:tentative="1">
      <w:start w:val="1"/>
      <w:numFmt w:val="bullet"/>
      <w:lvlText w:val="•"/>
      <w:lvlJc w:val="left"/>
      <w:pPr>
        <w:tabs>
          <w:tab w:val="num" w:pos="3600"/>
        </w:tabs>
        <w:ind w:left="3600" w:hanging="360"/>
      </w:pPr>
      <w:rPr>
        <w:rFonts w:ascii="Times New Roman" w:hAnsi="Times New Roman" w:hint="default"/>
      </w:rPr>
    </w:lvl>
    <w:lvl w:ilvl="5" w:tplc="F4A2760C" w:tentative="1">
      <w:start w:val="1"/>
      <w:numFmt w:val="bullet"/>
      <w:lvlText w:val="•"/>
      <w:lvlJc w:val="left"/>
      <w:pPr>
        <w:tabs>
          <w:tab w:val="num" w:pos="4320"/>
        </w:tabs>
        <w:ind w:left="4320" w:hanging="360"/>
      </w:pPr>
      <w:rPr>
        <w:rFonts w:ascii="Times New Roman" w:hAnsi="Times New Roman" w:hint="default"/>
      </w:rPr>
    </w:lvl>
    <w:lvl w:ilvl="6" w:tplc="19A64AEE" w:tentative="1">
      <w:start w:val="1"/>
      <w:numFmt w:val="bullet"/>
      <w:lvlText w:val="•"/>
      <w:lvlJc w:val="left"/>
      <w:pPr>
        <w:tabs>
          <w:tab w:val="num" w:pos="5040"/>
        </w:tabs>
        <w:ind w:left="5040" w:hanging="360"/>
      </w:pPr>
      <w:rPr>
        <w:rFonts w:ascii="Times New Roman" w:hAnsi="Times New Roman" w:hint="default"/>
      </w:rPr>
    </w:lvl>
    <w:lvl w:ilvl="7" w:tplc="1854A4A2" w:tentative="1">
      <w:start w:val="1"/>
      <w:numFmt w:val="bullet"/>
      <w:lvlText w:val="•"/>
      <w:lvlJc w:val="left"/>
      <w:pPr>
        <w:tabs>
          <w:tab w:val="num" w:pos="5760"/>
        </w:tabs>
        <w:ind w:left="5760" w:hanging="360"/>
      </w:pPr>
      <w:rPr>
        <w:rFonts w:ascii="Times New Roman" w:hAnsi="Times New Roman" w:hint="default"/>
      </w:rPr>
    </w:lvl>
    <w:lvl w:ilvl="8" w:tplc="6A66687A" w:tentative="1">
      <w:start w:val="1"/>
      <w:numFmt w:val="bullet"/>
      <w:lvlText w:val="•"/>
      <w:lvlJc w:val="left"/>
      <w:pPr>
        <w:tabs>
          <w:tab w:val="num" w:pos="6480"/>
        </w:tabs>
        <w:ind w:left="6480" w:hanging="360"/>
      </w:pPr>
      <w:rPr>
        <w:rFonts w:ascii="Times New Roman" w:hAnsi="Times New Roman" w:hint="default"/>
      </w:rPr>
    </w:lvl>
  </w:abstractNum>
  <w:abstractNum w:abstractNumId="1">
    <w:nsid w:val="16445088"/>
    <w:multiLevelType w:val="hybridMultilevel"/>
    <w:tmpl w:val="9146CE1A"/>
    <w:lvl w:ilvl="0" w:tplc="85DA7C5C" w:tentative="1">
      <w:start w:val="1"/>
      <w:numFmt w:val="bullet"/>
      <w:lvlText w:val="•"/>
      <w:lvlJc w:val="left"/>
      <w:pPr>
        <w:tabs>
          <w:tab w:val="num" w:pos="2160"/>
        </w:tabs>
        <w:ind w:left="2160" w:hanging="360"/>
      </w:pPr>
      <w:rPr>
        <w:rFonts w:ascii="Times New Roman" w:hAnsi="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1DE7849"/>
    <w:multiLevelType w:val="hybridMultilevel"/>
    <w:tmpl w:val="3858143C"/>
    <w:lvl w:ilvl="0" w:tplc="85DA7C5C">
      <w:start w:val="1"/>
      <w:numFmt w:val="bullet"/>
      <w:lvlText w:val="•"/>
      <w:lvlJc w:val="left"/>
      <w:pPr>
        <w:ind w:left="720" w:hanging="360"/>
      </w:pPr>
      <w:rPr>
        <w:rFonts w:ascii="Times New Roman" w:hAnsi="Times New Roman" w:hint="default"/>
      </w:rPr>
    </w:lvl>
    <w:lvl w:ilvl="1" w:tplc="04090019">
      <w:start w:val="1"/>
      <w:numFmt w:val="lowerLetter"/>
      <w:lvlText w:val="%2."/>
      <w:lvlJc w:val="left"/>
      <w:pPr>
        <w:ind w:left="1440" w:hanging="360"/>
      </w:pPr>
      <w:rPr>
        <w:rFonts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01">
      <w:start w:val="1"/>
      <w:numFmt w:val="bullet"/>
      <w:lvlText w:val=""/>
      <w:lvlJc w:val="left"/>
      <w:pPr>
        <w:tabs>
          <w:tab w:val="num" w:pos="4320"/>
        </w:tabs>
        <w:ind w:left="4320" w:hanging="360"/>
      </w:pPr>
      <w:rPr>
        <w:rFonts w:ascii="Symbol" w:hAnsi="Symbol" w:hint="default"/>
      </w:r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22042608"/>
    <w:multiLevelType w:val="hybridMultilevel"/>
    <w:tmpl w:val="097C516A"/>
    <w:lvl w:ilvl="0" w:tplc="4FA02B5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29456EAE"/>
    <w:multiLevelType w:val="hybridMultilevel"/>
    <w:tmpl w:val="B8341DCA"/>
    <w:lvl w:ilvl="0" w:tplc="31922F9E">
      <w:start w:val="1"/>
      <w:numFmt w:val="bullet"/>
      <w:lvlText w:val="•"/>
      <w:lvlJc w:val="left"/>
      <w:pPr>
        <w:tabs>
          <w:tab w:val="num" w:pos="720"/>
        </w:tabs>
        <w:ind w:left="720" w:hanging="360"/>
      </w:pPr>
      <w:rPr>
        <w:rFonts w:ascii="Times New Roman" w:hAnsi="Times New Roman" w:hint="default"/>
      </w:rPr>
    </w:lvl>
    <w:lvl w:ilvl="1" w:tplc="0F2098A2" w:tentative="1">
      <w:start w:val="1"/>
      <w:numFmt w:val="bullet"/>
      <w:lvlText w:val="•"/>
      <w:lvlJc w:val="left"/>
      <w:pPr>
        <w:tabs>
          <w:tab w:val="num" w:pos="1440"/>
        </w:tabs>
        <w:ind w:left="1440" w:hanging="360"/>
      </w:pPr>
      <w:rPr>
        <w:rFonts w:ascii="Times New Roman" w:hAnsi="Times New Roman" w:hint="default"/>
      </w:rPr>
    </w:lvl>
    <w:lvl w:ilvl="2" w:tplc="1BF85ED4" w:tentative="1">
      <w:start w:val="1"/>
      <w:numFmt w:val="bullet"/>
      <w:lvlText w:val="•"/>
      <w:lvlJc w:val="left"/>
      <w:pPr>
        <w:tabs>
          <w:tab w:val="num" w:pos="2160"/>
        </w:tabs>
        <w:ind w:left="2160" w:hanging="360"/>
      </w:pPr>
      <w:rPr>
        <w:rFonts w:ascii="Times New Roman" w:hAnsi="Times New Roman" w:hint="default"/>
      </w:rPr>
    </w:lvl>
    <w:lvl w:ilvl="3" w:tplc="7C901C66" w:tentative="1">
      <w:start w:val="1"/>
      <w:numFmt w:val="bullet"/>
      <w:lvlText w:val="•"/>
      <w:lvlJc w:val="left"/>
      <w:pPr>
        <w:tabs>
          <w:tab w:val="num" w:pos="2880"/>
        </w:tabs>
        <w:ind w:left="2880" w:hanging="360"/>
      </w:pPr>
      <w:rPr>
        <w:rFonts w:ascii="Times New Roman" w:hAnsi="Times New Roman" w:hint="default"/>
      </w:rPr>
    </w:lvl>
    <w:lvl w:ilvl="4" w:tplc="DC1E178E" w:tentative="1">
      <w:start w:val="1"/>
      <w:numFmt w:val="bullet"/>
      <w:lvlText w:val="•"/>
      <w:lvlJc w:val="left"/>
      <w:pPr>
        <w:tabs>
          <w:tab w:val="num" w:pos="3600"/>
        </w:tabs>
        <w:ind w:left="3600" w:hanging="360"/>
      </w:pPr>
      <w:rPr>
        <w:rFonts w:ascii="Times New Roman" w:hAnsi="Times New Roman" w:hint="default"/>
      </w:rPr>
    </w:lvl>
    <w:lvl w:ilvl="5" w:tplc="EC7E423E" w:tentative="1">
      <w:start w:val="1"/>
      <w:numFmt w:val="bullet"/>
      <w:lvlText w:val="•"/>
      <w:lvlJc w:val="left"/>
      <w:pPr>
        <w:tabs>
          <w:tab w:val="num" w:pos="4320"/>
        </w:tabs>
        <w:ind w:left="4320" w:hanging="360"/>
      </w:pPr>
      <w:rPr>
        <w:rFonts w:ascii="Times New Roman" w:hAnsi="Times New Roman" w:hint="default"/>
      </w:rPr>
    </w:lvl>
    <w:lvl w:ilvl="6" w:tplc="9F980E98" w:tentative="1">
      <w:start w:val="1"/>
      <w:numFmt w:val="bullet"/>
      <w:lvlText w:val="•"/>
      <w:lvlJc w:val="left"/>
      <w:pPr>
        <w:tabs>
          <w:tab w:val="num" w:pos="5040"/>
        </w:tabs>
        <w:ind w:left="5040" w:hanging="360"/>
      </w:pPr>
      <w:rPr>
        <w:rFonts w:ascii="Times New Roman" w:hAnsi="Times New Roman" w:hint="default"/>
      </w:rPr>
    </w:lvl>
    <w:lvl w:ilvl="7" w:tplc="5B9A7506" w:tentative="1">
      <w:start w:val="1"/>
      <w:numFmt w:val="bullet"/>
      <w:lvlText w:val="•"/>
      <w:lvlJc w:val="left"/>
      <w:pPr>
        <w:tabs>
          <w:tab w:val="num" w:pos="5760"/>
        </w:tabs>
        <w:ind w:left="5760" w:hanging="360"/>
      </w:pPr>
      <w:rPr>
        <w:rFonts w:ascii="Times New Roman" w:hAnsi="Times New Roman" w:hint="default"/>
      </w:rPr>
    </w:lvl>
    <w:lvl w:ilvl="8" w:tplc="02EA20BE" w:tentative="1">
      <w:start w:val="1"/>
      <w:numFmt w:val="bullet"/>
      <w:lvlText w:val="•"/>
      <w:lvlJc w:val="left"/>
      <w:pPr>
        <w:tabs>
          <w:tab w:val="num" w:pos="6480"/>
        </w:tabs>
        <w:ind w:left="6480" w:hanging="360"/>
      </w:pPr>
      <w:rPr>
        <w:rFonts w:ascii="Times New Roman" w:hAnsi="Times New Roman" w:hint="default"/>
      </w:rPr>
    </w:lvl>
  </w:abstractNum>
  <w:abstractNum w:abstractNumId="5">
    <w:nsid w:val="2DB41340"/>
    <w:multiLevelType w:val="hybridMultilevel"/>
    <w:tmpl w:val="55CE3BEC"/>
    <w:lvl w:ilvl="0" w:tplc="1C0C47C0">
      <w:start w:val="1"/>
      <w:numFmt w:val="bullet"/>
      <w:lvlText w:val="•"/>
      <w:lvlJc w:val="left"/>
      <w:pPr>
        <w:tabs>
          <w:tab w:val="num" w:pos="720"/>
        </w:tabs>
        <w:ind w:left="720" w:hanging="360"/>
      </w:pPr>
      <w:rPr>
        <w:rFonts w:ascii="Times New Roman" w:hAnsi="Times New Roman" w:hint="default"/>
      </w:rPr>
    </w:lvl>
    <w:lvl w:ilvl="1" w:tplc="F7561F2A" w:tentative="1">
      <w:start w:val="1"/>
      <w:numFmt w:val="bullet"/>
      <w:lvlText w:val="•"/>
      <w:lvlJc w:val="left"/>
      <w:pPr>
        <w:tabs>
          <w:tab w:val="num" w:pos="1440"/>
        </w:tabs>
        <w:ind w:left="1440" w:hanging="360"/>
      </w:pPr>
      <w:rPr>
        <w:rFonts w:ascii="Times New Roman" w:hAnsi="Times New Roman" w:hint="default"/>
      </w:rPr>
    </w:lvl>
    <w:lvl w:ilvl="2" w:tplc="ECD8A496" w:tentative="1">
      <w:start w:val="1"/>
      <w:numFmt w:val="bullet"/>
      <w:lvlText w:val="•"/>
      <w:lvlJc w:val="left"/>
      <w:pPr>
        <w:tabs>
          <w:tab w:val="num" w:pos="2160"/>
        </w:tabs>
        <w:ind w:left="2160" w:hanging="360"/>
      </w:pPr>
      <w:rPr>
        <w:rFonts w:ascii="Times New Roman" w:hAnsi="Times New Roman" w:hint="default"/>
      </w:rPr>
    </w:lvl>
    <w:lvl w:ilvl="3" w:tplc="AD506E3E" w:tentative="1">
      <w:start w:val="1"/>
      <w:numFmt w:val="bullet"/>
      <w:lvlText w:val="•"/>
      <w:lvlJc w:val="left"/>
      <w:pPr>
        <w:tabs>
          <w:tab w:val="num" w:pos="2880"/>
        </w:tabs>
        <w:ind w:left="2880" w:hanging="360"/>
      </w:pPr>
      <w:rPr>
        <w:rFonts w:ascii="Times New Roman" w:hAnsi="Times New Roman" w:hint="default"/>
      </w:rPr>
    </w:lvl>
    <w:lvl w:ilvl="4" w:tplc="A9A836F4" w:tentative="1">
      <w:start w:val="1"/>
      <w:numFmt w:val="bullet"/>
      <w:lvlText w:val="•"/>
      <w:lvlJc w:val="left"/>
      <w:pPr>
        <w:tabs>
          <w:tab w:val="num" w:pos="3600"/>
        </w:tabs>
        <w:ind w:left="3600" w:hanging="360"/>
      </w:pPr>
      <w:rPr>
        <w:rFonts w:ascii="Times New Roman" w:hAnsi="Times New Roman" w:hint="default"/>
      </w:rPr>
    </w:lvl>
    <w:lvl w:ilvl="5" w:tplc="BE60FD2C" w:tentative="1">
      <w:start w:val="1"/>
      <w:numFmt w:val="bullet"/>
      <w:lvlText w:val="•"/>
      <w:lvlJc w:val="left"/>
      <w:pPr>
        <w:tabs>
          <w:tab w:val="num" w:pos="4320"/>
        </w:tabs>
        <w:ind w:left="4320" w:hanging="360"/>
      </w:pPr>
      <w:rPr>
        <w:rFonts w:ascii="Times New Roman" w:hAnsi="Times New Roman" w:hint="default"/>
      </w:rPr>
    </w:lvl>
    <w:lvl w:ilvl="6" w:tplc="0F466DC2" w:tentative="1">
      <w:start w:val="1"/>
      <w:numFmt w:val="bullet"/>
      <w:lvlText w:val="•"/>
      <w:lvlJc w:val="left"/>
      <w:pPr>
        <w:tabs>
          <w:tab w:val="num" w:pos="5040"/>
        </w:tabs>
        <w:ind w:left="5040" w:hanging="360"/>
      </w:pPr>
      <w:rPr>
        <w:rFonts w:ascii="Times New Roman" w:hAnsi="Times New Roman" w:hint="default"/>
      </w:rPr>
    </w:lvl>
    <w:lvl w:ilvl="7" w:tplc="194018E8" w:tentative="1">
      <w:start w:val="1"/>
      <w:numFmt w:val="bullet"/>
      <w:lvlText w:val="•"/>
      <w:lvlJc w:val="left"/>
      <w:pPr>
        <w:tabs>
          <w:tab w:val="num" w:pos="5760"/>
        </w:tabs>
        <w:ind w:left="5760" w:hanging="360"/>
      </w:pPr>
      <w:rPr>
        <w:rFonts w:ascii="Times New Roman" w:hAnsi="Times New Roman" w:hint="default"/>
      </w:rPr>
    </w:lvl>
    <w:lvl w:ilvl="8" w:tplc="F12007A4" w:tentative="1">
      <w:start w:val="1"/>
      <w:numFmt w:val="bullet"/>
      <w:lvlText w:val="•"/>
      <w:lvlJc w:val="left"/>
      <w:pPr>
        <w:tabs>
          <w:tab w:val="num" w:pos="6480"/>
        </w:tabs>
        <w:ind w:left="6480" w:hanging="360"/>
      </w:pPr>
      <w:rPr>
        <w:rFonts w:ascii="Times New Roman" w:hAnsi="Times New Roman" w:hint="default"/>
      </w:rPr>
    </w:lvl>
  </w:abstractNum>
  <w:abstractNum w:abstractNumId="6">
    <w:nsid w:val="304D49DA"/>
    <w:multiLevelType w:val="hybridMultilevel"/>
    <w:tmpl w:val="EB34BD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CB542E"/>
    <w:multiLevelType w:val="hybridMultilevel"/>
    <w:tmpl w:val="6C2AEFDA"/>
    <w:lvl w:ilvl="0" w:tplc="85DA7C5C">
      <w:start w:val="1"/>
      <w:numFmt w:val="bullet"/>
      <w:lvlText w:val="•"/>
      <w:lvlJc w:val="left"/>
      <w:pPr>
        <w:tabs>
          <w:tab w:val="num" w:pos="1440"/>
        </w:tabs>
        <w:ind w:left="144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50300D"/>
    <w:multiLevelType w:val="hybridMultilevel"/>
    <w:tmpl w:val="ABD245FC"/>
    <w:lvl w:ilvl="0" w:tplc="85DA7C5C">
      <w:start w:val="1"/>
      <w:numFmt w:val="bullet"/>
      <w:lvlText w:val="•"/>
      <w:lvlJc w:val="left"/>
      <w:pPr>
        <w:tabs>
          <w:tab w:val="num" w:pos="1440"/>
        </w:tabs>
        <w:ind w:left="1440" w:hanging="360"/>
      </w:pPr>
      <w:rPr>
        <w:rFonts w:ascii="Times New Roman" w:hAnsi="Times New Roman" w:hint="default"/>
      </w:rPr>
    </w:lvl>
    <w:lvl w:ilvl="1" w:tplc="85DA7C5C">
      <w:start w:val="1"/>
      <w:numFmt w:val="bullet"/>
      <w:lvlText w:val="•"/>
      <w:lvlJc w:val="left"/>
      <w:pPr>
        <w:ind w:left="1440" w:hanging="360"/>
      </w:pPr>
      <w:rPr>
        <w:rFonts w:ascii="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F10336"/>
    <w:multiLevelType w:val="hybridMultilevel"/>
    <w:tmpl w:val="BBC88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98072D"/>
    <w:multiLevelType w:val="hybridMultilevel"/>
    <w:tmpl w:val="D62024E6"/>
    <w:lvl w:ilvl="0" w:tplc="07C451E8">
      <w:start w:val="1"/>
      <w:numFmt w:val="bullet"/>
      <w:lvlText w:val="•"/>
      <w:lvlJc w:val="left"/>
      <w:pPr>
        <w:tabs>
          <w:tab w:val="num" w:pos="720"/>
        </w:tabs>
        <w:ind w:left="720" w:hanging="360"/>
      </w:pPr>
      <w:rPr>
        <w:rFonts w:ascii="Times New Roman" w:hAnsi="Times New Roman" w:hint="default"/>
      </w:rPr>
    </w:lvl>
    <w:lvl w:ilvl="1" w:tplc="C0C03924" w:tentative="1">
      <w:start w:val="1"/>
      <w:numFmt w:val="bullet"/>
      <w:lvlText w:val="•"/>
      <w:lvlJc w:val="left"/>
      <w:pPr>
        <w:tabs>
          <w:tab w:val="num" w:pos="1440"/>
        </w:tabs>
        <w:ind w:left="1440" w:hanging="360"/>
      </w:pPr>
      <w:rPr>
        <w:rFonts w:ascii="Times New Roman" w:hAnsi="Times New Roman" w:hint="default"/>
      </w:rPr>
    </w:lvl>
    <w:lvl w:ilvl="2" w:tplc="80D02366" w:tentative="1">
      <w:start w:val="1"/>
      <w:numFmt w:val="bullet"/>
      <w:lvlText w:val="•"/>
      <w:lvlJc w:val="left"/>
      <w:pPr>
        <w:tabs>
          <w:tab w:val="num" w:pos="2160"/>
        </w:tabs>
        <w:ind w:left="2160" w:hanging="360"/>
      </w:pPr>
      <w:rPr>
        <w:rFonts w:ascii="Times New Roman" w:hAnsi="Times New Roman" w:hint="default"/>
      </w:rPr>
    </w:lvl>
    <w:lvl w:ilvl="3" w:tplc="87B82A84" w:tentative="1">
      <w:start w:val="1"/>
      <w:numFmt w:val="bullet"/>
      <w:lvlText w:val="•"/>
      <w:lvlJc w:val="left"/>
      <w:pPr>
        <w:tabs>
          <w:tab w:val="num" w:pos="2880"/>
        </w:tabs>
        <w:ind w:left="2880" w:hanging="360"/>
      </w:pPr>
      <w:rPr>
        <w:rFonts w:ascii="Times New Roman" w:hAnsi="Times New Roman" w:hint="default"/>
      </w:rPr>
    </w:lvl>
    <w:lvl w:ilvl="4" w:tplc="5518FD54" w:tentative="1">
      <w:start w:val="1"/>
      <w:numFmt w:val="bullet"/>
      <w:lvlText w:val="•"/>
      <w:lvlJc w:val="left"/>
      <w:pPr>
        <w:tabs>
          <w:tab w:val="num" w:pos="3600"/>
        </w:tabs>
        <w:ind w:left="3600" w:hanging="360"/>
      </w:pPr>
      <w:rPr>
        <w:rFonts w:ascii="Times New Roman" w:hAnsi="Times New Roman" w:hint="default"/>
      </w:rPr>
    </w:lvl>
    <w:lvl w:ilvl="5" w:tplc="29C01C5E" w:tentative="1">
      <w:start w:val="1"/>
      <w:numFmt w:val="bullet"/>
      <w:lvlText w:val="•"/>
      <w:lvlJc w:val="left"/>
      <w:pPr>
        <w:tabs>
          <w:tab w:val="num" w:pos="4320"/>
        </w:tabs>
        <w:ind w:left="4320" w:hanging="360"/>
      </w:pPr>
      <w:rPr>
        <w:rFonts w:ascii="Times New Roman" w:hAnsi="Times New Roman" w:hint="default"/>
      </w:rPr>
    </w:lvl>
    <w:lvl w:ilvl="6" w:tplc="B9C0A476" w:tentative="1">
      <w:start w:val="1"/>
      <w:numFmt w:val="bullet"/>
      <w:lvlText w:val="•"/>
      <w:lvlJc w:val="left"/>
      <w:pPr>
        <w:tabs>
          <w:tab w:val="num" w:pos="5040"/>
        </w:tabs>
        <w:ind w:left="5040" w:hanging="360"/>
      </w:pPr>
      <w:rPr>
        <w:rFonts w:ascii="Times New Roman" w:hAnsi="Times New Roman" w:hint="default"/>
      </w:rPr>
    </w:lvl>
    <w:lvl w:ilvl="7" w:tplc="BD6C84CC" w:tentative="1">
      <w:start w:val="1"/>
      <w:numFmt w:val="bullet"/>
      <w:lvlText w:val="•"/>
      <w:lvlJc w:val="left"/>
      <w:pPr>
        <w:tabs>
          <w:tab w:val="num" w:pos="5760"/>
        </w:tabs>
        <w:ind w:left="5760" w:hanging="360"/>
      </w:pPr>
      <w:rPr>
        <w:rFonts w:ascii="Times New Roman" w:hAnsi="Times New Roman" w:hint="default"/>
      </w:rPr>
    </w:lvl>
    <w:lvl w:ilvl="8" w:tplc="14963666" w:tentative="1">
      <w:start w:val="1"/>
      <w:numFmt w:val="bullet"/>
      <w:lvlText w:val="•"/>
      <w:lvlJc w:val="left"/>
      <w:pPr>
        <w:tabs>
          <w:tab w:val="num" w:pos="6480"/>
        </w:tabs>
        <w:ind w:left="6480" w:hanging="360"/>
      </w:pPr>
      <w:rPr>
        <w:rFonts w:ascii="Times New Roman" w:hAnsi="Times New Roman" w:hint="default"/>
      </w:rPr>
    </w:lvl>
  </w:abstractNum>
  <w:abstractNum w:abstractNumId="11">
    <w:nsid w:val="7B7935A5"/>
    <w:multiLevelType w:val="hybridMultilevel"/>
    <w:tmpl w:val="79B0EB2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2"/>
  </w:num>
  <w:num w:numId="3">
    <w:abstractNumId w:val="9"/>
  </w:num>
  <w:num w:numId="4">
    <w:abstractNumId w:val="6"/>
  </w:num>
  <w:num w:numId="5">
    <w:abstractNumId w:val="0"/>
  </w:num>
  <w:num w:numId="6">
    <w:abstractNumId w:val="10"/>
  </w:num>
  <w:num w:numId="7">
    <w:abstractNumId w:val="5"/>
  </w:num>
  <w:num w:numId="8">
    <w:abstractNumId w:val="4"/>
  </w:num>
  <w:num w:numId="9">
    <w:abstractNumId w:val="1"/>
  </w:num>
  <w:num w:numId="10">
    <w:abstractNumId w:val="7"/>
  </w:num>
  <w:num w:numId="11">
    <w:abstractNumId w:val="11"/>
  </w:num>
  <w:num w:numId="12">
    <w:abstractNumId w:val="8"/>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541A7E"/>
    <w:rsid w:val="0002689A"/>
    <w:rsid w:val="0009571C"/>
    <w:rsid w:val="000D5171"/>
    <w:rsid w:val="000F3B3B"/>
    <w:rsid w:val="001C6022"/>
    <w:rsid w:val="001F2AAE"/>
    <w:rsid w:val="002901AD"/>
    <w:rsid w:val="002A7C42"/>
    <w:rsid w:val="002C2E39"/>
    <w:rsid w:val="00350FB5"/>
    <w:rsid w:val="0037071E"/>
    <w:rsid w:val="00394E49"/>
    <w:rsid w:val="003C0EF4"/>
    <w:rsid w:val="003F0179"/>
    <w:rsid w:val="004214F8"/>
    <w:rsid w:val="0047675A"/>
    <w:rsid w:val="00481728"/>
    <w:rsid w:val="00491CE2"/>
    <w:rsid w:val="00535391"/>
    <w:rsid w:val="00541A7E"/>
    <w:rsid w:val="00605F1C"/>
    <w:rsid w:val="00627D2A"/>
    <w:rsid w:val="00663390"/>
    <w:rsid w:val="00727460"/>
    <w:rsid w:val="007A28F4"/>
    <w:rsid w:val="007A3D0C"/>
    <w:rsid w:val="0089121D"/>
    <w:rsid w:val="00A06B0E"/>
    <w:rsid w:val="00A47D0A"/>
    <w:rsid w:val="00A51D74"/>
    <w:rsid w:val="00AA4C74"/>
    <w:rsid w:val="00C34B57"/>
    <w:rsid w:val="00CE387D"/>
    <w:rsid w:val="00D24FA5"/>
    <w:rsid w:val="00D43D2F"/>
    <w:rsid w:val="00D66B82"/>
    <w:rsid w:val="00E26B65"/>
    <w:rsid w:val="00E97316"/>
    <w:rsid w:val="00EB0766"/>
    <w:rsid w:val="00F06273"/>
    <w:rsid w:val="00F60081"/>
    <w:rsid w:val="00FC6B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rules v:ext="edit">
        <o:r id="V:Rule3" type="connector" idref="#_x0000_s1033"/>
        <o:r id="V:Rule4"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A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A7E"/>
    <w:pPr>
      <w:spacing w:after="0" w:line="240" w:lineRule="auto"/>
      <w:ind w:left="720"/>
    </w:pPr>
    <w:rPr>
      <w:rFonts w:ascii="Calibri" w:eastAsia="Times New Roman" w:hAnsi="Calibri" w:cs="Times New Roman"/>
    </w:rPr>
  </w:style>
  <w:style w:type="paragraph" w:styleId="Header">
    <w:name w:val="header"/>
    <w:basedOn w:val="Normal"/>
    <w:link w:val="HeaderChar"/>
    <w:uiPriority w:val="99"/>
    <w:unhideWhenUsed/>
    <w:rsid w:val="00EB07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766"/>
  </w:style>
  <w:style w:type="paragraph" w:styleId="Footer">
    <w:name w:val="footer"/>
    <w:basedOn w:val="Normal"/>
    <w:link w:val="FooterChar"/>
    <w:uiPriority w:val="99"/>
    <w:unhideWhenUsed/>
    <w:rsid w:val="00EB07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766"/>
  </w:style>
  <w:style w:type="paragraph" w:styleId="NoSpacing">
    <w:name w:val="No Spacing"/>
    <w:link w:val="NoSpacingChar"/>
    <w:uiPriority w:val="1"/>
    <w:qFormat/>
    <w:rsid w:val="00EB0766"/>
    <w:pPr>
      <w:spacing w:after="0" w:line="240" w:lineRule="auto"/>
    </w:pPr>
    <w:rPr>
      <w:rFonts w:eastAsiaTheme="minorEastAsia"/>
    </w:rPr>
  </w:style>
  <w:style w:type="character" w:customStyle="1" w:styleId="NoSpacingChar">
    <w:name w:val="No Spacing Char"/>
    <w:basedOn w:val="DefaultParagraphFont"/>
    <w:link w:val="NoSpacing"/>
    <w:uiPriority w:val="1"/>
    <w:rsid w:val="00EB0766"/>
    <w:rPr>
      <w:rFonts w:eastAsiaTheme="minorEastAsia"/>
    </w:rPr>
  </w:style>
  <w:style w:type="paragraph" w:styleId="BalloonText">
    <w:name w:val="Balloon Text"/>
    <w:basedOn w:val="Normal"/>
    <w:link w:val="BalloonTextChar"/>
    <w:uiPriority w:val="99"/>
    <w:semiHidden/>
    <w:unhideWhenUsed/>
    <w:rsid w:val="00EB07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076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46322321">
      <w:bodyDiv w:val="1"/>
      <w:marLeft w:val="0"/>
      <w:marRight w:val="0"/>
      <w:marTop w:val="0"/>
      <w:marBottom w:val="0"/>
      <w:divBdr>
        <w:top w:val="none" w:sz="0" w:space="0" w:color="auto"/>
        <w:left w:val="none" w:sz="0" w:space="0" w:color="auto"/>
        <w:bottom w:val="none" w:sz="0" w:space="0" w:color="auto"/>
        <w:right w:val="none" w:sz="0" w:space="0" w:color="auto"/>
      </w:divBdr>
      <w:divsChild>
        <w:div w:id="1471173358">
          <w:marLeft w:val="547"/>
          <w:marRight w:val="0"/>
          <w:marTop w:val="0"/>
          <w:marBottom w:val="0"/>
          <w:divBdr>
            <w:top w:val="none" w:sz="0" w:space="0" w:color="auto"/>
            <w:left w:val="none" w:sz="0" w:space="0" w:color="auto"/>
            <w:bottom w:val="none" w:sz="0" w:space="0" w:color="auto"/>
            <w:right w:val="none" w:sz="0" w:space="0" w:color="auto"/>
          </w:divBdr>
        </w:div>
      </w:divsChild>
    </w:div>
    <w:div w:id="667514547">
      <w:bodyDiv w:val="1"/>
      <w:marLeft w:val="0"/>
      <w:marRight w:val="0"/>
      <w:marTop w:val="0"/>
      <w:marBottom w:val="0"/>
      <w:divBdr>
        <w:top w:val="none" w:sz="0" w:space="0" w:color="auto"/>
        <w:left w:val="none" w:sz="0" w:space="0" w:color="auto"/>
        <w:bottom w:val="none" w:sz="0" w:space="0" w:color="auto"/>
        <w:right w:val="none" w:sz="0" w:space="0" w:color="auto"/>
      </w:divBdr>
      <w:divsChild>
        <w:div w:id="742145296">
          <w:marLeft w:val="547"/>
          <w:marRight w:val="0"/>
          <w:marTop w:val="0"/>
          <w:marBottom w:val="0"/>
          <w:divBdr>
            <w:top w:val="none" w:sz="0" w:space="0" w:color="auto"/>
            <w:left w:val="none" w:sz="0" w:space="0" w:color="auto"/>
            <w:bottom w:val="none" w:sz="0" w:space="0" w:color="auto"/>
            <w:right w:val="none" w:sz="0" w:space="0" w:color="auto"/>
          </w:divBdr>
        </w:div>
      </w:divsChild>
    </w:div>
    <w:div w:id="1369528070">
      <w:bodyDiv w:val="1"/>
      <w:marLeft w:val="0"/>
      <w:marRight w:val="0"/>
      <w:marTop w:val="0"/>
      <w:marBottom w:val="0"/>
      <w:divBdr>
        <w:top w:val="none" w:sz="0" w:space="0" w:color="auto"/>
        <w:left w:val="none" w:sz="0" w:space="0" w:color="auto"/>
        <w:bottom w:val="none" w:sz="0" w:space="0" w:color="auto"/>
        <w:right w:val="none" w:sz="0" w:space="0" w:color="auto"/>
      </w:divBdr>
      <w:divsChild>
        <w:div w:id="758478248">
          <w:marLeft w:val="547"/>
          <w:marRight w:val="0"/>
          <w:marTop w:val="0"/>
          <w:marBottom w:val="0"/>
          <w:divBdr>
            <w:top w:val="none" w:sz="0" w:space="0" w:color="auto"/>
            <w:left w:val="none" w:sz="0" w:space="0" w:color="auto"/>
            <w:bottom w:val="none" w:sz="0" w:space="0" w:color="auto"/>
            <w:right w:val="none" w:sz="0" w:space="0" w:color="auto"/>
          </w:divBdr>
        </w:div>
      </w:divsChild>
    </w:div>
    <w:div w:id="2013754238">
      <w:bodyDiv w:val="1"/>
      <w:marLeft w:val="0"/>
      <w:marRight w:val="0"/>
      <w:marTop w:val="0"/>
      <w:marBottom w:val="0"/>
      <w:divBdr>
        <w:top w:val="none" w:sz="0" w:space="0" w:color="auto"/>
        <w:left w:val="none" w:sz="0" w:space="0" w:color="auto"/>
        <w:bottom w:val="none" w:sz="0" w:space="0" w:color="auto"/>
        <w:right w:val="none" w:sz="0" w:space="0" w:color="auto"/>
      </w:divBdr>
    </w:div>
    <w:div w:id="2105882978">
      <w:bodyDiv w:val="1"/>
      <w:marLeft w:val="0"/>
      <w:marRight w:val="0"/>
      <w:marTop w:val="0"/>
      <w:marBottom w:val="0"/>
      <w:divBdr>
        <w:top w:val="none" w:sz="0" w:space="0" w:color="auto"/>
        <w:left w:val="none" w:sz="0" w:space="0" w:color="auto"/>
        <w:bottom w:val="none" w:sz="0" w:space="0" w:color="auto"/>
        <w:right w:val="none" w:sz="0" w:space="0" w:color="auto"/>
      </w:divBdr>
      <w:divsChild>
        <w:div w:id="93929415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C2E8B9-BD02-43C3-B9A0-E4CB40119380}" type="doc">
      <dgm:prSet loTypeId="urn:microsoft.com/office/officeart/2005/8/layout/hProcess6" loCatId="process" qsTypeId="urn:microsoft.com/office/officeart/2005/8/quickstyle/simple1" qsCatId="simple" csTypeId="urn:microsoft.com/office/officeart/2005/8/colors/colorful4" csCatId="colorful" phldr="1"/>
      <dgm:spPr/>
      <dgm:t>
        <a:bodyPr/>
        <a:lstStyle/>
        <a:p>
          <a:endParaRPr lang="en-US"/>
        </a:p>
      </dgm:t>
    </dgm:pt>
    <dgm:pt modelId="{540EDB0A-D97C-455B-B490-FBC3392201B6}">
      <dgm:prSet phldrT="[Text]" custT="1"/>
      <dgm:spPr/>
      <dgm:t>
        <a:bodyPr/>
        <a:lstStyle/>
        <a:p>
          <a:pPr algn="ctr"/>
          <a:r>
            <a:rPr lang="en-US" sz="1200" b="1"/>
            <a:t>Build a List</a:t>
          </a:r>
        </a:p>
      </dgm:t>
    </dgm:pt>
    <dgm:pt modelId="{18F321B2-1D1C-4C2D-BFA0-CF66542449C0}" type="parTrans" cxnId="{BFA5FE98-B1FB-4648-81CA-6FE5EAE136B6}">
      <dgm:prSet/>
      <dgm:spPr/>
      <dgm:t>
        <a:bodyPr/>
        <a:lstStyle/>
        <a:p>
          <a:pPr algn="ctr"/>
          <a:endParaRPr lang="en-US"/>
        </a:p>
      </dgm:t>
    </dgm:pt>
    <dgm:pt modelId="{74221965-2410-4CA8-859D-0AED1FE767CA}" type="sibTrans" cxnId="{BFA5FE98-B1FB-4648-81CA-6FE5EAE136B6}">
      <dgm:prSet/>
      <dgm:spPr/>
      <dgm:t>
        <a:bodyPr/>
        <a:lstStyle/>
        <a:p>
          <a:pPr algn="ctr"/>
          <a:endParaRPr lang="en-US"/>
        </a:p>
      </dgm:t>
    </dgm:pt>
    <dgm:pt modelId="{27B02A96-26E0-473F-BE77-8F8335AB81B0}">
      <dgm:prSet phldrT="[Text]" custT="1"/>
      <dgm:spPr/>
      <dgm:t>
        <a:bodyPr/>
        <a:lstStyle/>
        <a:p>
          <a:pPr algn="ctr"/>
          <a:r>
            <a:rPr lang="en-US" sz="1050"/>
            <a:t>What group do you want to find?</a:t>
          </a:r>
        </a:p>
      </dgm:t>
    </dgm:pt>
    <dgm:pt modelId="{E0020459-3076-487D-AA1B-B9C9521C3137}" type="parTrans" cxnId="{0F01D557-A37B-4E7B-94FC-E2FA38B38210}">
      <dgm:prSet/>
      <dgm:spPr/>
      <dgm:t>
        <a:bodyPr/>
        <a:lstStyle/>
        <a:p>
          <a:pPr algn="ctr"/>
          <a:endParaRPr lang="en-US"/>
        </a:p>
      </dgm:t>
    </dgm:pt>
    <dgm:pt modelId="{22977FB2-BDA7-4FA6-A1E8-653E7A8BFD3C}" type="sibTrans" cxnId="{0F01D557-A37B-4E7B-94FC-E2FA38B38210}">
      <dgm:prSet/>
      <dgm:spPr/>
      <dgm:t>
        <a:bodyPr/>
        <a:lstStyle/>
        <a:p>
          <a:pPr algn="ctr"/>
          <a:endParaRPr lang="en-US"/>
        </a:p>
      </dgm:t>
    </dgm:pt>
    <dgm:pt modelId="{303BB738-B946-4183-84DE-50987BFCF8C0}">
      <dgm:prSet phldrT="[Text]" custT="1"/>
      <dgm:spPr/>
      <dgm:t>
        <a:bodyPr/>
        <a:lstStyle/>
        <a:p>
          <a:pPr algn="ctr"/>
          <a:r>
            <a:rPr lang="en-US" sz="1050" b="1"/>
            <a:t>Build an Output Set</a:t>
          </a:r>
        </a:p>
      </dgm:t>
    </dgm:pt>
    <dgm:pt modelId="{F445F156-657F-44D6-BD63-248AC2EC1DD5}" type="parTrans" cxnId="{52A08249-4B7C-4FA3-AA76-6D221CC171B8}">
      <dgm:prSet/>
      <dgm:spPr/>
      <dgm:t>
        <a:bodyPr/>
        <a:lstStyle/>
        <a:p>
          <a:pPr algn="ctr"/>
          <a:endParaRPr lang="en-US"/>
        </a:p>
      </dgm:t>
    </dgm:pt>
    <dgm:pt modelId="{DF143E08-C4FB-4675-A8A3-651D6A05E1BA}" type="sibTrans" cxnId="{52A08249-4B7C-4FA3-AA76-6D221CC171B8}">
      <dgm:prSet/>
      <dgm:spPr/>
      <dgm:t>
        <a:bodyPr/>
        <a:lstStyle/>
        <a:p>
          <a:pPr algn="ctr"/>
          <a:endParaRPr lang="en-US"/>
        </a:p>
      </dgm:t>
    </dgm:pt>
    <dgm:pt modelId="{7D57311E-E12C-4A4B-97AE-98B37C632493}">
      <dgm:prSet phldrT="[Text]" custT="1"/>
      <dgm:spPr/>
      <dgm:t>
        <a:bodyPr/>
        <a:lstStyle/>
        <a:p>
          <a:pPr algn="ctr"/>
          <a:r>
            <a:rPr lang="en-US" sz="1050" b="0"/>
            <a:t>What info do you want to see in Excel</a:t>
          </a:r>
          <a:r>
            <a:rPr lang="en-US" sz="1000"/>
            <a:t>?</a:t>
          </a:r>
        </a:p>
      </dgm:t>
    </dgm:pt>
    <dgm:pt modelId="{02E362D2-5894-40B5-8213-26F6DEB49597}" type="parTrans" cxnId="{BD58EDA2-84E0-4180-A905-3C125A4C47A0}">
      <dgm:prSet/>
      <dgm:spPr/>
      <dgm:t>
        <a:bodyPr/>
        <a:lstStyle/>
        <a:p>
          <a:pPr algn="ctr"/>
          <a:endParaRPr lang="en-US"/>
        </a:p>
      </dgm:t>
    </dgm:pt>
    <dgm:pt modelId="{B6D783E1-C40B-4867-8352-30B0555E6E89}" type="sibTrans" cxnId="{BD58EDA2-84E0-4180-A905-3C125A4C47A0}">
      <dgm:prSet/>
      <dgm:spPr/>
      <dgm:t>
        <a:bodyPr/>
        <a:lstStyle/>
        <a:p>
          <a:pPr algn="ctr"/>
          <a:endParaRPr lang="en-US"/>
        </a:p>
      </dgm:t>
    </dgm:pt>
    <dgm:pt modelId="{61EFF79D-36A8-4DCD-9E05-6B10A1D8EDA2}">
      <dgm:prSet phldrT="[Text]" custT="1"/>
      <dgm:spPr/>
      <dgm:t>
        <a:bodyPr/>
        <a:lstStyle/>
        <a:p>
          <a:pPr algn="ctr"/>
          <a:r>
            <a:rPr lang="en-US" sz="1200" b="1"/>
            <a:t>Run a Report</a:t>
          </a:r>
        </a:p>
      </dgm:t>
    </dgm:pt>
    <dgm:pt modelId="{F0AD7897-FC9A-4945-8F50-0AE607F5552E}" type="parTrans" cxnId="{616F0DF2-1388-40C0-8D78-8EE1D388CF4A}">
      <dgm:prSet/>
      <dgm:spPr/>
      <dgm:t>
        <a:bodyPr/>
        <a:lstStyle/>
        <a:p>
          <a:pPr algn="ctr"/>
          <a:endParaRPr lang="en-US"/>
        </a:p>
      </dgm:t>
    </dgm:pt>
    <dgm:pt modelId="{8C1B5E90-01EC-4068-B8D7-45D5D5766259}" type="sibTrans" cxnId="{616F0DF2-1388-40C0-8D78-8EE1D388CF4A}">
      <dgm:prSet/>
      <dgm:spPr/>
      <dgm:t>
        <a:bodyPr/>
        <a:lstStyle/>
        <a:p>
          <a:pPr algn="ctr"/>
          <a:endParaRPr lang="en-US"/>
        </a:p>
      </dgm:t>
    </dgm:pt>
    <dgm:pt modelId="{A5363048-705A-462F-AC7E-44A7F5465309}">
      <dgm:prSet phldrT="[Text]"/>
      <dgm:spPr/>
      <dgm:t>
        <a:bodyPr/>
        <a:lstStyle/>
        <a:p>
          <a:pPr algn="ctr"/>
          <a:r>
            <a:rPr lang="en-US"/>
            <a:t>Open Excel; have beautiful data</a:t>
          </a:r>
        </a:p>
      </dgm:t>
    </dgm:pt>
    <dgm:pt modelId="{BFA87C8C-CAE0-4FC1-B5FD-BB5B80A08379}" type="parTrans" cxnId="{98CC9183-B211-42E5-8A74-674E9A60D6BF}">
      <dgm:prSet/>
      <dgm:spPr/>
      <dgm:t>
        <a:bodyPr/>
        <a:lstStyle/>
        <a:p>
          <a:pPr algn="ctr"/>
          <a:endParaRPr lang="en-US"/>
        </a:p>
      </dgm:t>
    </dgm:pt>
    <dgm:pt modelId="{5DFC4598-CBD2-4BB7-A8EF-273535611EF5}" type="sibTrans" cxnId="{98CC9183-B211-42E5-8A74-674E9A60D6BF}">
      <dgm:prSet/>
      <dgm:spPr/>
      <dgm:t>
        <a:bodyPr/>
        <a:lstStyle/>
        <a:p>
          <a:pPr algn="ctr"/>
          <a:endParaRPr lang="en-US"/>
        </a:p>
      </dgm:t>
    </dgm:pt>
    <dgm:pt modelId="{E03824C1-1DE4-4CF2-9B26-02FA75B376D0}">
      <dgm:prSet phldrT="[Text]" custT="1"/>
      <dgm:spPr/>
      <dgm:t>
        <a:bodyPr/>
        <a:lstStyle/>
        <a:p>
          <a:pPr algn="ctr"/>
          <a:r>
            <a:rPr lang="en-US" sz="1100" b="1"/>
            <a:t>Save the Report</a:t>
          </a:r>
        </a:p>
      </dgm:t>
    </dgm:pt>
    <dgm:pt modelId="{745FA235-833D-4C80-A1CD-8B199437CDD2}" type="parTrans" cxnId="{0700C413-B53F-442C-B1F2-1F8D79720C97}">
      <dgm:prSet/>
      <dgm:spPr/>
      <dgm:t>
        <a:bodyPr/>
        <a:lstStyle/>
        <a:p>
          <a:pPr algn="ctr"/>
          <a:endParaRPr lang="en-US"/>
        </a:p>
      </dgm:t>
    </dgm:pt>
    <dgm:pt modelId="{19ACE3EF-E4F4-4223-B59B-19CE5DA6D19F}" type="sibTrans" cxnId="{0700C413-B53F-442C-B1F2-1F8D79720C97}">
      <dgm:prSet/>
      <dgm:spPr/>
      <dgm:t>
        <a:bodyPr/>
        <a:lstStyle/>
        <a:p>
          <a:pPr algn="ctr"/>
          <a:endParaRPr lang="en-US"/>
        </a:p>
      </dgm:t>
    </dgm:pt>
    <dgm:pt modelId="{6B23368F-2915-44EA-8FF5-7AA8F0006009}">
      <dgm:prSet/>
      <dgm:spPr/>
      <dgm:t>
        <a:bodyPr/>
        <a:lstStyle/>
        <a:p>
          <a:pPr algn="ctr"/>
          <a:r>
            <a:rPr lang="en-US"/>
            <a:t>Pair your list with the output you want</a:t>
          </a:r>
        </a:p>
      </dgm:t>
    </dgm:pt>
    <dgm:pt modelId="{B38C4E99-B14E-488F-83B6-5D97044C96DC}" type="parTrans" cxnId="{3C855382-09AC-49A1-9EBE-AAEFB4ACC927}">
      <dgm:prSet/>
      <dgm:spPr/>
      <dgm:t>
        <a:bodyPr/>
        <a:lstStyle/>
        <a:p>
          <a:pPr algn="ctr"/>
          <a:endParaRPr lang="en-US"/>
        </a:p>
      </dgm:t>
    </dgm:pt>
    <dgm:pt modelId="{2E3A2350-252B-4578-85EA-F1F6B5250B67}" type="sibTrans" cxnId="{3C855382-09AC-49A1-9EBE-AAEFB4ACC927}">
      <dgm:prSet/>
      <dgm:spPr/>
      <dgm:t>
        <a:bodyPr/>
        <a:lstStyle/>
        <a:p>
          <a:pPr algn="ctr"/>
          <a:endParaRPr lang="en-US"/>
        </a:p>
      </dgm:t>
    </dgm:pt>
    <dgm:pt modelId="{9CADEDBE-2DE7-44B0-B9B4-6B0AFC375780}" type="pres">
      <dgm:prSet presAssocID="{89C2E8B9-BD02-43C3-B9A0-E4CB40119380}" presName="theList" presStyleCnt="0">
        <dgm:presLayoutVars>
          <dgm:dir/>
          <dgm:animLvl val="lvl"/>
          <dgm:resizeHandles val="exact"/>
        </dgm:presLayoutVars>
      </dgm:prSet>
      <dgm:spPr/>
      <dgm:t>
        <a:bodyPr/>
        <a:lstStyle/>
        <a:p>
          <a:endParaRPr lang="en-US"/>
        </a:p>
      </dgm:t>
    </dgm:pt>
    <dgm:pt modelId="{CB37531C-AE63-470B-9594-A7EC10ABE170}" type="pres">
      <dgm:prSet presAssocID="{540EDB0A-D97C-455B-B490-FBC3392201B6}" presName="compNode" presStyleCnt="0"/>
      <dgm:spPr/>
    </dgm:pt>
    <dgm:pt modelId="{77E240A2-ED03-4A05-81F9-7BA77ABEA760}" type="pres">
      <dgm:prSet presAssocID="{540EDB0A-D97C-455B-B490-FBC3392201B6}" presName="noGeometry" presStyleCnt="0"/>
      <dgm:spPr/>
    </dgm:pt>
    <dgm:pt modelId="{84B1CB69-88D5-474D-8F84-96CCD68A88D8}" type="pres">
      <dgm:prSet presAssocID="{540EDB0A-D97C-455B-B490-FBC3392201B6}" presName="childTextVisible" presStyleLbl="bgAccFollowNode1" presStyleIdx="0" presStyleCnt="4">
        <dgm:presLayoutVars>
          <dgm:bulletEnabled val="1"/>
        </dgm:presLayoutVars>
      </dgm:prSet>
      <dgm:spPr/>
      <dgm:t>
        <a:bodyPr/>
        <a:lstStyle/>
        <a:p>
          <a:endParaRPr lang="en-US"/>
        </a:p>
      </dgm:t>
    </dgm:pt>
    <dgm:pt modelId="{7672A259-CB2A-4A69-8FE9-7B6061B4185B}" type="pres">
      <dgm:prSet presAssocID="{540EDB0A-D97C-455B-B490-FBC3392201B6}" presName="childTextHidden" presStyleLbl="bgAccFollowNode1" presStyleIdx="0" presStyleCnt="4"/>
      <dgm:spPr/>
      <dgm:t>
        <a:bodyPr/>
        <a:lstStyle/>
        <a:p>
          <a:endParaRPr lang="en-US"/>
        </a:p>
      </dgm:t>
    </dgm:pt>
    <dgm:pt modelId="{B52C8446-3E01-4855-B53E-8ED5845A78A8}" type="pres">
      <dgm:prSet presAssocID="{540EDB0A-D97C-455B-B490-FBC3392201B6}" presName="parentText" presStyleLbl="node1" presStyleIdx="0" presStyleCnt="4">
        <dgm:presLayoutVars>
          <dgm:chMax val="1"/>
          <dgm:bulletEnabled val="1"/>
        </dgm:presLayoutVars>
      </dgm:prSet>
      <dgm:spPr/>
      <dgm:t>
        <a:bodyPr/>
        <a:lstStyle/>
        <a:p>
          <a:endParaRPr lang="en-US"/>
        </a:p>
      </dgm:t>
    </dgm:pt>
    <dgm:pt modelId="{34447FB4-35A8-4DE3-AF7E-F7E3ACBACD5C}" type="pres">
      <dgm:prSet presAssocID="{540EDB0A-D97C-455B-B490-FBC3392201B6}" presName="aSpace" presStyleCnt="0"/>
      <dgm:spPr/>
    </dgm:pt>
    <dgm:pt modelId="{B01831F9-9375-4FA8-9C8A-9523B2E6B8CD}" type="pres">
      <dgm:prSet presAssocID="{303BB738-B946-4183-84DE-50987BFCF8C0}" presName="compNode" presStyleCnt="0"/>
      <dgm:spPr/>
    </dgm:pt>
    <dgm:pt modelId="{70264C06-3275-4E54-9ED6-EF591899EA95}" type="pres">
      <dgm:prSet presAssocID="{303BB738-B946-4183-84DE-50987BFCF8C0}" presName="noGeometry" presStyleCnt="0"/>
      <dgm:spPr/>
    </dgm:pt>
    <dgm:pt modelId="{4B4563B1-EDF2-4DE3-BB72-B7A2B7F4082A}" type="pres">
      <dgm:prSet presAssocID="{303BB738-B946-4183-84DE-50987BFCF8C0}" presName="childTextVisible" presStyleLbl="bgAccFollowNode1" presStyleIdx="1" presStyleCnt="4">
        <dgm:presLayoutVars>
          <dgm:bulletEnabled val="1"/>
        </dgm:presLayoutVars>
      </dgm:prSet>
      <dgm:spPr/>
      <dgm:t>
        <a:bodyPr/>
        <a:lstStyle/>
        <a:p>
          <a:endParaRPr lang="en-US"/>
        </a:p>
      </dgm:t>
    </dgm:pt>
    <dgm:pt modelId="{CA0F5C9D-745E-4655-B314-4DA262BEF8C0}" type="pres">
      <dgm:prSet presAssocID="{303BB738-B946-4183-84DE-50987BFCF8C0}" presName="childTextHidden" presStyleLbl="bgAccFollowNode1" presStyleIdx="1" presStyleCnt="4"/>
      <dgm:spPr/>
      <dgm:t>
        <a:bodyPr/>
        <a:lstStyle/>
        <a:p>
          <a:endParaRPr lang="en-US"/>
        </a:p>
      </dgm:t>
    </dgm:pt>
    <dgm:pt modelId="{FFBBD021-8976-4728-9BD5-E281F11EC599}" type="pres">
      <dgm:prSet presAssocID="{303BB738-B946-4183-84DE-50987BFCF8C0}" presName="parentText" presStyleLbl="node1" presStyleIdx="1" presStyleCnt="4">
        <dgm:presLayoutVars>
          <dgm:chMax val="1"/>
          <dgm:bulletEnabled val="1"/>
        </dgm:presLayoutVars>
      </dgm:prSet>
      <dgm:spPr/>
      <dgm:t>
        <a:bodyPr/>
        <a:lstStyle/>
        <a:p>
          <a:endParaRPr lang="en-US"/>
        </a:p>
      </dgm:t>
    </dgm:pt>
    <dgm:pt modelId="{CE998D75-CE08-4160-AF39-97AC44DA52D6}" type="pres">
      <dgm:prSet presAssocID="{303BB738-B946-4183-84DE-50987BFCF8C0}" presName="aSpace" presStyleCnt="0"/>
      <dgm:spPr/>
    </dgm:pt>
    <dgm:pt modelId="{86157ACB-279F-49B5-B2F4-B4C465792B95}" type="pres">
      <dgm:prSet presAssocID="{61EFF79D-36A8-4DCD-9E05-6B10A1D8EDA2}" presName="compNode" presStyleCnt="0"/>
      <dgm:spPr/>
    </dgm:pt>
    <dgm:pt modelId="{3C569DCC-5B65-475F-ADD9-128AD30152AE}" type="pres">
      <dgm:prSet presAssocID="{61EFF79D-36A8-4DCD-9E05-6B10A1D8EDA2}" presName="noGeometry" presStyleCnt="0"/>
      <dgm:spPr/>
    </dgm:pt>
    <dgm:pt modelId="{9672E1F5-D6AE-493E-88D0-2CC020E3A495}" type="pres">
      <dgm:prSet presAssocID="{61EFF79D-36A8-4DCD-9E05-6B10A1D8EDA2}" presName="childTextVisible" presStyleLbl="bgAccFollowNode1" presStyleIdx="2" presStyleCnt="4">
        <dgm:presLayoutVars>
          <dgm:bulletEnabled val="1"/>
        </dgm:presLayoutVars>
      </dgm:prSet>
      <dgm:spPr/>
      <dgm:t>
        <a:bodyPr/>
        <a:lstStyle/>
        <a:p>
          <a:endParaRPr lang="en-US"/>
        </a:p>
      </dgm:t>
    </dgm:pt>
    <dgm:pt modelId="{B75AB6F7-A341-4986-8AA2-2F10EB239A14}" type="pres">
      <dgm:prSet presAssocID="{61EFF79D-36A8-4DCD-9E05-6B10A1D8EDA2}" presName="childTextHidden" presStyleLbl="bgAccFollowNode1" presStyleIdx="2" presStyleCnt="4"/>
      <dgm:spPr/>
      <dgm:t>
        <a:bodyPr/>
        <a:lstStyle/>
        <a:p>
          <a:endParaRPr lang="en-US"/>
        </a:p>
      </dgm:t>
    </dgm:pt>
    <dgm:pt modelId="{29276A98-785E-4FD4-8494-3077A3D84AAA}" type="pres">
      <dgm:prSet presAssocID="{61EFF79D-36A8-4DCD-9E05-6B10A1D8EDA2}" presName="parentText" presStyleLbl="node1" presStyleIdx="2" presStyleCnt="4">
        <dgm:presLayoutVars>
          <dgm:chMax val="1"/>
          <dgm:bulletEnabled val="1"/>
        </dgm:presLayoutVars>
      </dgm:prSet>
      <dgm:spPr/>
      <dgm:t>
        <a:bodyPr/>
        <a:lstStyle/>
        <a:p>
          <a:endParaRPr lang="en-US"/>
        </a:p>
      </dgm:t>
    </dgm:pt>
    <dgm:pt modelId="{D9F9CF4F-F70D-4089-9A31-C58024CF1AB0}" type="pres">
      <dgm:prSet presAssocID="{61EFF79D-36A8-4DCD-9E05-6B10A1D8EDA2}" presName="aSpace" presStyleCnt="0"/>
      <dgm:spPr/>
    </dgm:pt>
    <dgm:pt modelId="{4F50AAF0-01C2-4B3D-924C-E56DA490F766}" type="pres">
      <dgm:prSet presAssocID="{E03824C1-1DE4-4CF2-9B26-02FA75B376D0}" presName="compNode" presStyleCnt="0"/>
      <dgm:spPr/>
    </dgm:pt>
    <dgm:pt modelId="{EA1FED64-28FD-428B-BBEA-F1AA84AB7122}" type="pres">
      <dgm:prSet presAssocID="{E03824C1-1DE4-4CF2-9B26-02FA75B376D0}" presName="noGeometry" presStyleCnt="0"/>
      <dgm:spPr/>
    </dgm:pt>
    <dgm:pt modelId="{4B902C9E-A404-4D0A-8A56-B88D30C8F88C}" type="pres">
      <dgm:prSet presAssocID="{E03824C1-1DE4-4CF2-9B26-02FA75B376D0}" presName="childTextVisible" presStyleLbl="bgAccFollowNode1" presStyleIdx="3" presStyleCnt="4">
        <dgm:presLayoutVars>
          <dgm:bulletEnabled val="1"/>
        </dgm:presLayoutVars>
      </dgm:prSet>
      <dgm:spPr/>
      <dgm:t>
        <a:bodyPr/>
        <a:lstStyle/>
        <a:p>
          <a:endParaRPr lang="en-US"/>
        </a:p>
      </dgm:t>
    </dgm:pt>
    <dgm:pt modelId="{E1B30036-35FD-4263-8F9B-BBE95A851A1E}" type="pres">
      <dgm:prSet presAssocID="{E03824C1-1DE4-4CF2-9B26-02FA75B376D0}" presName="childTextHidden" presStyleLbl="bgAccFollowNode1" presStyleIdx="3" presStyleCnt="4"/>
      <dgm:spPr/>
      <dgm:t>
        <a:bodyPr/>
        <a:lstStyle/>
        <a:p>
          <a:endParaRPr lang="en-US"/>
        </a:p>
      </dgm:t>
    </dgm:pt>
    <dgm:pt modelId="{2A1610EE-FCA1-4245-869E-9AEF50C9FD06}" type="pres">
      <dgm:prSet presAssocID="{E03824C1-1DE4-4CF2-9B26-02FA75B376D0}" presName="parentText" presStyleLbl="node1" presStyleIdx="3" presStyleCnt="4">
        <dgm:presLayoutVars>
          <dgm:chMax val="1"/>
          <dgm:bulletEnabled val="1"/>
        </dgm:presLayoutVars>
      </dgm:prSet>
      <dgm:spPr/>
      <dgm:t>
        <a:bodyPr/>
        <a:lstStyle/>
        <a:p>
          <a:endParaRPr lang="en-US"/>
        </a:p>
      </dgm:t>
    </dgm:pt>
  </dgm:ptLst>
  <dgm:cxnLst>
    <dgm:cxn modelId="{0700C413-B53F-442C-B1F2-1F8D79720C97}" srcId="{89C2E8B9-BD02-43C3-B9A0-E4CB40119380}" destId="{E03824C1-1DE4-4CF2-9B26-02FA75B376D0}" srcOrd="3" destOrd="0" parTransId="{745FA235-833D-4C80-A1CD-8B199437CDD2}" sibTransId="{19ACE3EF-E4F4-4223-B59B-19CE5DA6D19F}"/>
    <dgm:cxn modelId="{40AC9865-DEDB-44C9-BFAD-F08C022BF37B}" type="presOf" srcId="{A5363048-705A-462F-AC7E-44A7F5465309}" destId="{E1B30036-35FD-4263-8F9B-BBE95A851A1E}" srcOrd="1" destOrd="0" presId="urn:microsoft.com/office/officeart/2005/8/layout/hProcess6"/>
    <dgm:cxn modelId="{5F442CDF-A579-4B13-B660-EFB4D82D1526}" type="presOf" srcId="{7D57311E-E12C-4A4B-97AE-98B37C632493}" destId="{4B4563B1-EDF2-4DE3-BB72-B7A2B7F4082A}" srcOrd="0" destOrd="0" presId="urn:microsoft.com/office/officeart/2005/8/layout/hProcess6"/>
    <dgm:cxn modelId="{BD58EDA2-84E0-4180-A905-3C125A4C47A0}" srcId="{303BB738-B946-4183-84DE-50987BFCF8C0}" destId="{7D57311E-E12C-4A4B-97AE-98B37C632493}" srcOrd="0" destOrd="0" parTransId="{02E362D2-5894-40B5-8213-26F6DEB49597}" sibTransId="{B6D783E1-C40B-4867-8352-30B0555E6E89}"/>
    <dgm:cxn modelId="{F3E113F3-1942-4F73-B0E7-5F0D7655D6FD}" type="presOf" srcId="{61EFF79D-36A8-4DCD-9E05-6B10A1D8EDA2}" destId="{29276A98-785E-4FD4-8494-3077A3D84AAA}" srcOrd="0" destOrd="0" presId="urn:microsoft.com/office/officeart/2005/8/layout/hProcess6"/>
    <dgm:cxn modelId="{2115EC3F-B2D3-476F-A640-391A12078B54}" type="presOf" srcId="{6B23368F-2915-44EA-8FF5-7AA8F0006009}" destId="{9672E1F5-D6AE-493E-88D0-2CC020E3A495}" srcOrd="0" destOrd="0" presId="urn:microsoft.com/office/officeart/2005/8/layout/hProcess6"/>
    <dgm:cxn modelId="{3C855382-09AC-49A1-9EBE-AAEFB4ACC927}" srcId="{61EFF79D-36A8-4DCD-9E05-6B10A1D8EDA2}" destId="{6B23368F-2915-44EA-8FF5-7AA8F0006009}" srcOrd="0" destOrd="0" parTransId="{B38C4E99-B14E-488F-83B6-5D97044C96DC}" sibTransId="{2E3A2350-252B-4578-85EA-F1F6B5250B67}"/>
    <dgm:cxn modelId="{53720F58-5B01-46C9-A93E-8ACAAE435BB2}" type="presOf" srcId="{89C2E8B9-BD02-43C3-B9A0-E4CB40119380}" destId="{9CADEDBE-2DE7-44B0-B9B4-6B0AFC375780}" srcOrd="0" destOrd="0" presId="urn:microsoft.com/office/officeart/2005/8/layout/hProcess6"/>
    <dgm:cxn modelId="{3A1FA9C7-9283-4224-B435-C312C27B8107}" type="presOf" srcId="{A5363048-705A-462F-AC7E-44A7F5465309}" destId="{4B902C9E-A404-4D0A-8A56-B88D30C8F88C}" srcOrd="0" destOrd="0" presId="urn:microsoft.com/office/officeart/2005/8/layout/hProcess6"/>
    <dgm:cxn modelId="{5BA291DB-6F62-4ABC-9D1D-67213BADAF29}" type="presOf" srcId="{E03824C1-1DE4-4CF2-9B26-02FA75B376D0}" destId="{2A1610EE-FCA1-4245-869E-9AEF50C9FD06}" srcOrd="0" destOrd="0" presId="urn:microsoft.com/office/officeart/2005/8/layout/hProcess6"/>
    <dgm:cxn modelId="{0F01D557-A37B-4E7B-94FC-E2FA38B38210}" srcId="{540EDB0A-D97C-455B-B490-FBC3392201B6}" destId="{27B02A96-26E0-473F-BE77-8F8335AB81B0}" srcOrd="0" destOrd="0" parTransId="{E0020459-3076-487D-AA1B-B9C9521C3137}" sibTransId="{22977FB2-BDA7-4FA6-A1E8-653E7A8BFD3C}"/>
    <dgm:cxn modelId="{C9625628-1712-4FD3-9E2E-A08AC4EF2DAB}" type="presOf" srcId="{27B02A96-26E0-473F-BE77-8F8335AB81B0}" destId="{7672A259-CB2A-4A69-8FE9-7B6061B4185B}" srcOrd="1" destOrd="0" presId="urn:microsoft.com/office/officeart/2005/8/layout/hProcess6"/>
    <dgm:cxn modelId="{98CC9183-B211-42E5-8A74-674E9A60D6BF}" srcId="{E03824C1-1DE4-4CF2-9B26-02FA75B376D0}" destId="{A5363048-705A-462F-AC7E-44A7F5465309}" srcOrd="0" destOrd="0" parTransId="{BFA87C8C-CAE0-4FC1-B5FD-BB5B80A08379}" sibTransId="{5DFC4598-CBD2-4BB7-A8EF-273535611EF5}"/>
    <dgm:cxn modelId="{DF6E6F56-D022-4157-B410-AB765BB4C6E4}" type="presOf" srcId="{303BB738-B946-4183-84DE-50987BFCF8C0}" destId="{FFBBD021-8976-4728-9BD5-E281F11EC599}" srcOrd="0" destOrd="0" presId="urn:microsoft.com/office/officeart/2005/8/layout/hProcess6"/>
    <dgm:cxn modelId="{BFA5FE98-B1FB-4648-81CA-6FE5EAE136B6}" srcId="{89C2E8B9-BD02-43C3-B9A0-E4CB40119380}" destId="{540EDB0A-D97C-455B-B490-FBC3392201B6}" srcOrd="0" destOrd="0" parTransId="{18F321B2-1D1C-4C2D-BFA0-CF66542449C0}" sibTransId="{74221965-2410-4CA8-859D-0AED1FE767CA}"/>
    <dgm:cxn modelId="{616F0DF2-1388-40C0-8D78-8EE1D388CF4A}" srcId="{89C2E8B9-BD02-43C3-B9A0-E4CB40119380}" destId="{61EFF79D-36A8-4DCD-9E05-6B10A1D8EDA2}" srcOrd="2" destOrd="0" parTransId="{F0AD7897-FC9A-4945-8F50-0AE607F5552E}" sibTransId="{8C1B5E90-01EC-4068-B8D7-45D5D5766259}"/>
    <dgm:cxn modelId="{52A08249-4B7C-4FA3-AA76-6D221CC171B8}" srcId="{89C2E8B9-BD02-43C3-B9A0-E4CB40119380}" destId="{303BB738-B946-4183-84DE-50987BFCF8C0}" srcOrd="1" destOrd="0" parTransId="{F445F156-657F-44D6-BD63-248AC2EC1DD5}" sibTransId="{DF143E08-C4FB-4675-A8A3-651D6A05E1BA}"/>
    <dgm:cxn modelId="{4692BD84-48E2-4EF0-8FB8-6B6B11CB78EB}" type="presOf" srcId="{6B23368F-2915-44EA-8FF5-7AA8F0006009}" destId="{B75AB6F7-A341-4986-8AA2-2F10EB239A14}" srcOrd="1" destOrd="0" presId="urn:microsoft.com/office/officeart/2005/8/layout/hProcess6"/>
    <dgm:cxn modelId="{B51811B8-2AE6-49BE-A946-C3C2AF3C7FFE}" type="presOf" srcId="{540EDB0A-D97C-455B-B490-FBC3392201B6}" destId="{B52C8446-3E01-4855-B53E-8ED5845A78A8}" srcOrd="0" destOrd="0" presId="urn:microsoft.com/office/officeart/2005/8/layout/hProcess6"/>
    <dgm:cxn modelId="{E2FF8C91-5D5A-42A7-B32A-ED73BD69F5F8}" type="presOf" srcId="{7D57311E-E12C-4A4B-97AE-98B37C632493}" destId="{CA0F5C9D-745E-4655-B314-4DA262BEF8C0}" srcOrd="1" destOrd="0" presId="urn:microsoft.com/office/officeart/2005/8/layout/hProcess6"/>
    <dgm:cxn modelId="{1CC81956-2517-4A05-9AF6-64C7EC3CEF0A}" type="presOf" srcId="{27B02A96-26E0-473F-BE77-8F8335AB81B0}" destId="{84B1CB69-88D5-474D-8F84-96CCD68A88D8}" srcOrd="0" destOrd="0" presId="urn:microsoft.com/office/officeart/2005/8/layout/hProcess6"/>
    <dgm:cxn modelId="{208AAD35-8F90-4F17-929C-2DC0FCCC19B6}" type="presParOf" srcId="{9CADEDBE-2DE7-44B0-B9B4-6B0AFC375780}" destId="{CB37531C-AE63-470B-9594-A7EC10ABE170}" srcOrd="0" destOrd="0" presId="urn:microsoft.com/office/officeart/2005/8/layout/hProcess6"/>
    <dgm:cxn modelId="{92938C78-67D4-4ACB-8D3D-B34DE22AE7EF}" type="presParOf" srcId="{CB37531C-AE63-470B-9594-A7EC10ABE170}" destId="{77E240A2-ED03-4A05-81F9-7BA77ABEA760}" srcOrd="0" destOrd="0" presId="urn:microsoft.com/office/officeart/2005/8/layout/hProcess6"/>
    <dgm:cxn modelId="{902FC46B-DC11-47B2-AD00-00CC8253A763}" type="presParOf" srcId="{CB37531C-AE63-470B-9594-A7EC10ABE170}" destId="{84B1CB69-88D5-474D-8F84-96CCD68A88D8}" srcOrd="1" destOrd="0" presId="urn:microsoft.com/office/officeart/2005/8/layout/hProcess6"/>
    <dgm:cxn modelId="{C4C3DB96-65BD-439C-B8E3-5F2A5D86494F}" type="presParOf" srcId="{CB37531C-AE63-470B-9594-A7EC10ABE170}" destId="{7672A259-CB2A-4A69-8FE9-7B6061B4185B}" srcOrd="2" destOrd="0" presId="urn:microsoft.com/office/officeart/2005/8/layout/hProcess6"/>
    <dgm:cxn modelId="{104FD329-D40C-4EBE-8F43-8E0BD72641B2}" type="presParOf" srcId="{CB37531C-AE63-470B-9594-A7EC10ABE170}" destId="{B52C8446-3E01-4855-B53E-8ED5845A78A8}" srcOrd="3" destOrd="0" presId="urn:microsoft.com/office/officeart/2005/8/layout/hProcess6"/>
    <dgm:cxn modelId="{FBB912B6-1349-4A72-B0E2-DD5E9787D58A}" type="presParOf" srcId="{9CADEDBE-2DE7-44B0-B9B4-6B0AFC375780}" destId="{34447FB4-35A8-4DE3-AF7E-F7E3ACBACD5C}" srcOrd="1" destOrd="0" presId="urn:microsoft.com/office/officeart/2005/8/layout/hProcess6"/>
    <dgm:cxn modelId="{97396373-5F46-4B99-BCAC-96A244110B2A}" type="presParOf" srcId="{9CADEDBE-2DE7-44B0-B9B4-6B0AFC375780}" destId="{B01831F9-9375-4FA8-9C8A-9523B2E6B8CD}" srcOrd="2" destOrd="0" presId="urn:microsoft.com/office/officeart/2005/8/layout/hProcess6"/>
    <dgm:cxn modelId="{9D7925BB-DBA9-4B51-8F75-0678A73C619A}" type="presParOf" srcId="{B01831F9-9375-4FA8-9C8A-9523B2E6B8CD}" destId="{70264C06-3275-4E54-9ED6-EF591899EA95}" srcOrd="0" destOrd="0" presId="urn:microsoft.com/office/officeart/2005/8/layout/hProcess6"/>
    <dgm:cxn modelId="{88644A2E-8563-4DFE-B983-A85271854713}" type="presParOf" srcId="{B01831F9-9375-4FA8-9C8A-9523B2E6B8CD}" destId="{4B4563B1-EDF2-4DE3-BB72-B7A2B7F4082A}" srcOrd="1" destOrd="0" presId="urn:microsoft.com/office/officeart/2005/8/layout/hProcess6"/>
    <dgm:cxn modelId="{1402342B-D726-4885-AF1C-44AC4791BF0E}" type="presParOf" srcId="{B01831F9-9375-4FA8-9C8A-9523B2E6B8CD}" destId="{CA0F5C9D-745E-4655-B314-4DA262BEF8C0}" srcOrd="2" destOrd="0" presId="urn:microsoft.com/office/officeart/2005/8/layout/hProcess6"/>
    <dgm:cxn modelId="{951BA761-D369-42D8-9269-0B8B1D39E4EB}" type="presParOf" srcId="{B01831F9-9375-4FA8-9C8A-9523B2E6B8CD}" destId="{FFBBD021-8976-4728-9BD5-E281F11EC599}" srcOrd="3" destOrd="0" presId="urn:microsoft.com/office/officeart/2005/8/layout/hProcess6"/>
    <dgm:cxn modelId="{247E59CB-1807-4B56-9D8E-CFF0D2EFFACD}" type="presParOf" srcId="{9CADEDBE-2DE7-44B0-B9B4-6B0AFC375780}" destId="{CE998D75-CE08-4160-AF39-97AC44DA52D6}" srcOrd="3" destOrd="0" presId="urn:microsoft.com/office/officeart/2005/8/layout/hProcess6"/>
    <dgm:cxn modelId="{7F2358D1-9960-4F5E-B575-D2C18CF68E96}" type="presParOf" srcId="{9CADEDBE-2DE7-44B0-B9B4-6B0AFC375780}" destId="{86157ACB-279F-49B5-B2F4-B4C465792B95}" srcOrd="4" destOrd="0" presId="urn:microsoft.com/office/officeart/2005/8/layout/hProcess6"/>
    <dgm:cxn modelId="{B059694F-7984-4B5A-BBE1-7F7E03956847}" type="presParOf" srcId="{86157ACB-279F-49B5-B2F4-B4C465792B95}" destId="{3C569DCC-5B65-475F-ADD9-128AD30152AE}" srcOrd="0" destOrd="0" presId="urn:microsoft.com/office/officeart/2005/8/layout/hProcess6"/>
    <dgm:cxn modelId="{82195A68-23FD-4465-B1D6-0AE799FA0B29}" type="presParOf" srcId="{86157ACB-279F-49B5-B2F4-B4C465792B95}" destId="{9672E1F5-D6AE-493E-88D0-2CC020E3A495}" srcOrd="1" destOrd="0" presId="urn:microsoft.com/office/officeart/2005/8/layout/hProcess6"/>
    <dgm:cxn modelId="{8117E71D-D147-48B7-8309-28CC8E905BE0}" type="presParOf" srcId="{86157ACB-279F-49B5-B2F4-B4C465792B95}" destId="{B75AB6F7-A341-4986-8AA2-2F10EB239A14}" srcOrd="2" destOrd="0" presId="urn:microsoft.com/office/officeart/2005/8/layout/hProcess6"/>
    <dgm:cxn modelId="{768B9965-15CC-42BB-B750-DE87BCBB391A}" type="presParOf" srcId="{86157ACB-279F-49B5-B2F4-B4C465792B95}" destId="{29276A98-785E-4FD4-8494-3077A3D84AAA}" srcOrd="3" destOrd="0" presId="urn:microsoft.com/office/officeart/2005/8/layout/hProcess6"/>
    <dgm:cxn modelId="{8B963380-D8D0-4404-9B20-B8E869389D23}" type="presParOf" srcId="{9CADEDBE-2DE7-44B0-B9B4-6B0AFC375780}" destId="{D9F9CF4F-F70D-4089-9A31-C58024CF1AB0}" srcOrd="5" destOrd="0" presId="urn:microsoft.com/office/officeart/2005/8/layout/hProcess6"/>
    <dgm:cxn modelId="{10F3249B-3CF6-49AD-9D1F-4CEF3541C882}" type="presParOf" srcId="{9CADEDBE-2DE7-44B0-B9B4-6B0AFC375780}" destId="{4F50AAF0-01C2-4B3D-924C-E56DA490F766}" srcOrd="6" destOrd="0" presId="urn:microsoft.com/office/officeart/2005/8/layout/hProcess6"/>
    <dgm:cxn modelId="{BE47877A-55C9-49AE-8ECC-534B6A59CF4D}" type="presParOf" srcId="{4F50AAF0-01C2-4B3D-924C-E56DA490F766}" destId="{EA1FED64-28FD-428B-BBEA-F1AA84AB7122}" srcOrd="0" destOrd="0" presId="urn:microsoft.com/office/officeart/2005/8/layout/hProcess6"/>
    <dgm:cxn modelId="{E66E25C2-6906-4C99-A32C-42697539A32B}" type="presParOf" srcId="{4F50AAF0-01C2-4B3D-924C-E56DA490F766}" destId="{4B902C9E-A404-4D0A-8A56-B88D30C8F88C}" srcOrd="1" destOrd="0" presId="urn:microsoft.com/office/officeart/2005/8/layout/hProcess6"/>
    <dgm:cxn modelId="{2F00705B-8651-4DE0-AD23-C15B55B3B829}" type="presParOf" srcId="{4F50AAF0-01C2-4B3D-924C-E56DA490F766}" destId="{E1B30036-35FD-4263-8F9B-BBE95A851A1E}" srcOrd="2" destOrd="0" presId="urn:microsoft.com/office/officeart/2005/8/layout/hProcess6"/>
    <dgm:cxn modelId="{FCBB3526-2D62-483D-8584-BA09642A850A}" type="presParOf" srcId="{4F50AAF0-01C2-4B3D-924C-E56DA490F766}" destId="{2A1610EE-FCA1-4245-869E-9AEF50C9FD06}" srcOrd="3" destOrd="0" presId="urn:microsoft.com/office/officeart/2005/8/layout/hProcess6"/>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4B1CB69-88D5-474D-8F84-96CCD68A88D8}">
      <dsp:nvSpPr>
        <dsp:cNvPr id="0" name=""/>
        <dsp:cNvSpPr/>
      </dsp:nvSpPr>
      <dsp:spPr>
        <a:xfrm>
          <a:off x="335460" y="148226"/>
          <a:ext cx="1328038" cy="1160872"/>
        </a:xfrm>
        <a:prstGeom prst="rightArrow">
          <a:avLst>
            <a:gd name="adj1" fmla="val 70000"/>
            <a:gd name="adj2" fmla="val 50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7940" tIns="6985" rIns="13970" bIns="6985" numCol="1" spcCol="1270" anchor="ctr" anchorCtr="0">
          <a:noAutofit/>
        </a:bodyPr>
        <a:lstStyle/>
        <a:p>
          <a:pPr lvl="0" algn="ctr" defTabSz="466725">
            <a:lnSpc>
              <a:spcPct val="90000"/>
            </a:lnSpc>
            <a:spcBef>
              <a:spcPct val="0"/>
            </a:spcBef>
            <a:spcAft>
              <a:spcPct val="35000"/>
            </a:spcAft>
          </a:pPr>
          <a:r>
            <a:rPr lang="en-US" sz="1050" kern="1200"/>
            <a:t>What group do you want to find?</a:t>
          </a:r>
        </a:p>
      </dsp:txBody>
      <dsp:txXfrm>
        <a:off x="667470" y="148226"/>
        <a:ext cx="996028" cy="1160872"/>
      </dsp:txXfrm>
    </dsp:sp>
    <dsp:sp modelId="{B52C8446-3E01-4855-B53E-8ED5845A78A8}">
      <dsp:nvSpPr>
        <dsp:cNvPr id="0" name=""/>
        <dsp:cNvSpPr/>
      </dsp:nvSpPr>
      <dsp:spPr>
        <a:xfrm>
          <a:off x="3451" y="396652"/>
          <a:ext cx="664019" cy="664019"/>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t>Build a List</a:t>
          </a:r>
        </a:p>
      </dsp:txBody>
      <dsp:txXfrm>
        <a:off x="3451" y="396652"/>
        <a:ext cx="664019" cy="664019"/>
      </dsp:txXfrm>
    </dsp:sp>
    <dsp:sp modelId="{4B4563B1-EDF2-4DE3-BB72-B7A2B7F4082A}">
      <dsp:nvSpPr>
        <dsp:cNvPr id="0" name=""/>
        <dsp:cNvSpPr/>
      </dsp:nvSpPr>
      <dsp:spPr>
        <a:xfrm>
          <a:off x="2078510" y="148226"/>
          <a:ext cx="1328038" cy="1160872"/>
        </a:xfrm>
        <a:prstGeom prst="rightArrow">
          <a:avLst>
            <a:gd name="adj1" fmla="val 70000"/>
            <a:gd name="adj2" fmla="val 50000"/>
          </a:avLst>
        </a:prstGeom>
        <a:solidFill>
          <a:schemeClr val="accent4">
            <a:tint val="40000"/>
            <a:alpha val="90000"/>
            <a:hueOff val="-1315235"/>
            <a:satOff val="7386"/>
            <a:lumOff val="469"/>
            <a:alphaOff val="0"/>
          </a:schemeClr>
        </a:solidFill>
        <a:ln w="25400" cap="flat" cmpd="sng" algn="ctr">
          <a:solidFill>
            <a:schemeClr val="accent4">
              <a:tint val="40000"/>
              <a:alpha val="90000"/>
              <a:hueOff val="-1315235"/>
              <a:satOff val="7386"/>
              <a:lumOff val="469"/>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7940" tIns="6985" rIns="13970" bIns="6985" numCol="1" spcCol="1270" anchor="ctr" anchorCtr="0">
          <a:noAutofit/>
        </a:bodyPr>
        <a:lstStyle/>
        <a:p>
          <a:pPr lvl="0" algn="ctr" defTabSz="466725">
            <a:lnSpc>
              <a:spcPct val="90000"/>
            </a:lnSpc>
            <a:spcBef>
              <a:spcPct val="0"/>
            </a:spcBef>
            <a:spcAft>
              <a:spcPct val="35000"/>
            </a:spcAft>
          </a:pPr>
          <a:r>
            <a:rPr lang="en-US" sz="1050" b="0" kern="1200"/>
            <a:t>What info do you want to see in Excel</a:t>
          </a:r>
          <a:r>
            <a:rPr lang="en-US" sz="1000" kern="1200"/>
            <a:t>?</a:t>
          </a:r>
        </a:p>
      </dsp:txBody>
      <dsp:txXfrm>
        <a:off x="2410520" y="148226"/>
        <a:ext cx="996028" cy="1160872"/>
      </dsp:txXfrm>
    </dsp:sp>
    <dsp:sp modelId="{FFBBD021-8976-4728-9BD5-E281F11EC599}">
      <dsp:nvSpPr>
        <dsp:cNvPr id="0" name=""/>
        <dsp:cNvSpPr/>
      </dsp:nvSpPr>
      <dsp:spPr>
        <a:xfrm>
          <a:off x="1746501" y="396652"/>
          <a:ext cx="664019" cy="664019"/>
        </a:xfrm>
        <a:prstGeom prst="ellipse">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b="1" kern="1200"/>
            <a:t>Build an Output Set</a:t>
          </a:r>
        </a:p>
      </dsp:txBody>
      <dsp:txXfrm>
        <a:off x="1746501" y="396652"/>
        <a:ext cx="664019" cy="664019"/>
      </dsp:txXfrm>
    </dsp:sp>
    <dsp:sp modelId="{9672E1F5-D6AE-493E-88D0-2CC020E3A495}">
      <dsp:nvSpPr>
        <dsp:cNvPr id="0" name=""/>
        <dsp:cNvSpPr/>
      </dsp:nvSpPr>
      <dsp:spPr>
        <a:xfrm>
          <a:off x="3821560" y="148226"/>
          <a:ext cx="1328038" cy="1160872"/>
        </a:xfrm>
        <a:prstGeom prst="rightArrow">
          <a:avLst>
            <a:gd name="adj1" fmla="val 70000"/>
            <a:gd name="adj2" fmla="val 50000"/>
          </a:avLst>
        </a:prstGeom>
        <a:solidFill>
          <a:schemeClr val="accent4">
            <a:tint val="40000"/>
            <a:alpha val="90000"/>
            <a:hueOff val="-2630471"/>
            <a:satOff val="14771"/>
            <a:lumOff val="939"/>
            <a:alphaOff val="0"/>
          </a:schemeClr>
        </a:solidFill>
        <a:ln w="25400" cap="flat" cmpd="sng" algn="ctr">
          <a:solidFill>
            <a:schemeClr val="accent4">
              <a:tint val="40000"/>
              <a:alpha val="90000"/>
              <a:hueOff val="-2630471"/>
              <a:satOff val="14771"/>
              <a:lumOff val="939"/>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7940" tIns="6985" rIns="13970" bIns="6985" numCol="1" spcCol="1270" anchor="ctr" anchorCtr="0">
          <a:noAutofit/>
        </a:bodyPr>
        <a:lstStyle/>
        <a:p>
          <a:pPr lvl="0" algn="ctr" defTabSz="488950">
            <a:lnSpc>
              <a:spcPct val="90000"/>
            </a:lnSpc>
            <a:spcBef>
              <a:spcPct val="0"/>
            </a:spcBef>
            <a:spcAft>
              <a:spcPct val="35000"/>
            </a:spcAft>
          </a:pPr>
          <a:r>
            <a:rPr lang="en-US" sz="1100" kern="1200"/>
            <a:t>Pair your list with the output you want</a:t>
          </a:r>
        </a:p>
      </dsp:txBody>
      <dsp:txXfrm>
        <a:off x="4153570" y="148226"/>
        <a:ext cx="996028" cy="1160872"/>
      </dsp:txXfrm>
    </dsp:sp>
    <dsp:sp modelId="{29276A98-785E-4FD4-8494-3077A3D84AAA}">
      <dsp:nvSpPr>
        <dsp:cNvPr id="0" name=""/>
        <dsp:cNvSpPr/>
      </dsp:nvSpPr>
      <dsp:spPr>
        <a:xfrm>
          <a:off x="3489551" y="396652"/>
          <a:ext cx="664019" cy="664019"/>
        </a:xfrm>
        <a:prstGeom prst="ellipse">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t>Run a Report</a:t>
          </a:r>
        </a:p>
      </dsp:txBody>
      <dsp:txXfrm>
        <a:off x="3489551" y="396652"/>
        <a:ext cx="664019" cy="664019"/>
      </dsp:txXfrm>
    </dsp:sp>
    <dsp:sp modelId="{4B902C9E-A404-4D0A-8A56-B88D30C8F88C}">
      <dsp:nvSpPr>
        <dsp:cNvPr id="0" name=""/>
        <dsp:cNvSpPr/>
      </dsp:nvSpPr>
      <dsp:spPr>
        <a:xfrm>
          <a:off x="5564610" y="148226"/>
          <a:ext cx="1328038" cy="1160872"/>
        </a:xfrm>
        <a:prstGeom prst="rightArrow">
          <a:avLst>
            <a:gd name="adj1" fmla="val 70000"/>
            <a:gd name="adj2" fmla="val 50000"/>
          </a:avLst>
        </a:prstGeom>
        <a:solidFill>
          <a:schemeClr val="accent4">
            <a:tint val="40000"/>
            <a:alpha val="90000"/>
            <a:hueOff val="-3945706"/>
            <a:satOff val="22157"/>
            <a:lumOff val="1408"/>
            <a:alphaOff val="0"/>
          </a:schemeClr>
        </a:solidFill>
        <a:ln w="25400" cap="flat" cmpd="sng" algn="ctr">
          <a:solidFill>
            <a:schemeClr val="accent4">
              <a:tint val="40000"/>
              <a:alpha val="90000"/>
              <a:hueOff val="-3945706"/>
              <a:satOff val="22157"/>
              <a:lumOff val="140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7940" tIns="6985" rIns="13970" bIns="6985" numCol="1" spcCol="1270" anchor="ctr" anchorCtr="0">
          <a:noAutofit/>
        </a:bodyPr>
        <a:lstStyle/>
        <a:p>
          <a:pPr lvl="0" algn="ctr" defTabSz="488950">
            <a:lnSpc>
              <a:spcPct val="90000"/>
            </a:lnSpc>
            <a:spcBef>
              <a:spcPct val="0"/>
            </a:spcBef>
            <a:spcAft>
              <a:spcPct val="35000"/>
            </a:spcAft>
          </a:pPr>
          <a:r>
            <a:rPr lang="en-US" sz="1100" kern="1200"/>
            <a:t>Open Excel; have beautiful data</a:t>
          </a:r>
        </a:p>
      </dsp:txBody>
      <dsp:txXfrm>
        <a:off x="5896620" y="148226"/>
        <a:ext cx="996028" cy="1160872"/>
      </dsp:txXfrm>
    </dsp:sp>
    <dsp:sp modelId="{2A1610EE-FCA1-4245-869E-9AEF50C9FD06}">
      <dsp:nvSpPr>
        <dsp:cNvPr id="0" name=""/>
        <dsp:cNvSpPr/>
      </dsp:nvSpPr>
      <dsp:spPr>
        <a:xfrm>
          <a:off x="5232601" y="396652"/>
          <a:ext cx="664019" cy="664019"/>
        </a:xfrm>
        <a:prstGeom prst="ellipse">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t>Save the Report</a:t>
          </a:r>
        </a:p>
      </dsp:txBody>
      <dsp:txXfrm>
        <a:off x="5232601" y="396652"/>
        <a:ext cx="664019" cy="664019"/>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6">
  <dgm:title val=""/>
  <dgm:desc val=""/>
  <dgm:catLst>
    <dgm:cat type="process"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theList">
    <dgm:varLst>
      <dgm:dir/>
      <dgm:animLvl val="lvl"/>
      <dgm:resizeHandles val="exact"/>
    </dgm:varLst>
    <dgm:choose name="Name0">
      <dgm:if name="Name1" func="var" arg="dir" op="equ" val="norm">
        <dgm:alg type="lin">
          <dgm:param type="linDir" val="fromL"/>
          <dgm:param type="nodeHorzAlign" val="l"/>
        </dgm:alg>
      </dgm:if>
      <dgm:else name="Name2">
        <dgm:alg type="lin">
          <dgm:param type="linDir" val="fromR"/>
          <dgm:param type="nodeHorzAlign" val="r"/>
        </dgm:alg>
      </dgm:else>
    </dgm:choose>
    <dgm:shape xmlns:r="http://schemas.openxmlformats.org/officeDocument/2006/relationships" r:blip="">
      <dgm:adjLst/>
    </dgm:shape>
    <dgm:presOf/>
    <dgm:constrLst>
      <dgm:constr type="w" for="ch" forName="compNode" refType="w"/>
      <dgm:constr type="h" for="ch" forName="compNode" refType="w" refFor="ch" refForName="compNode" fact="0.7"/>
      <dgm:constr type="ctrY" for="ch" forName="compNode" refType="h" fact="0.5"/>
      <dgm:constr type="w" for="ch" forName="aSpace" refType="w" fact="0.05"/>
      <dgm:constr type="primFontSz" for="des" forName="childTextHidden" op="equ" val="65"/>
      <dgm:constr type="primFontSz" for="des" forName="parentText" op="equ"/>
    </dgm:constrLst>
    <dgm:ruleLst/>
    <dgm:forEach name="aNodeForEach" axis="ch" ptType="node">
      <dgm:layoutNode name="compNode">
        <dgm:alg type="composite">
          <dgm:param type="ar" val="1.43"/>
        </dgm:alg>
        <dgm:shape xmlns:r="http://schemas.openxmlformats.org/officeDocument/2006/relationships" r:blip="">
          <dgm:adjLst/>
        </dgm:shape>
        <dgm:presOf/>
        <dgm:choose name="Name3">
          <dgm:if name="Name4" func="var" arg="dir" op="equ" val="norm">
            <dgm:constrLst>
              <dgm:constr type="w" for="ch" forName="childTextVisible" refType="w" fact="0.8"/>
              <dgm:constr type="h" for="ch" forName="childTextVisible" refType="h"/>
              <dgm:constr type="r" for="ch" forName="childTextVisible" refType="w"/>
              <dgm:constr type="w" for="ch" forName="childTextHidden" refType="w" fact="0.6"/>
              <dgm:constr type="h" for="ch" forName="childTextHidden" refType="h"/>
              <dgm:constr type="r" for="ch" forName="childTextHidden" refType="w"/>
              <dgm:constr type="l" for="ch" forName="parentText"/>
              <dgm:constr type="w" for="ch" forName="parentText" refType="w" fact="0.4"/>
              <dgm:constr type="h" for="ch" forName="parentText" refType="w" refFor="ch" refForName="parentText" op="equ"/>
              <dgm:constr type="ctrY" for="ch" forName="parentText" refType="h" fact="0.5"/>
            </dgm:constrLst>
          </dgm:if>
          <dgm:else name="Name5">
            <dgm:constrLst>
              <dgm:constr type="w" for="ch" forName="childTextVisible" refType="w" fact="0.8"/>
              <dgm:constr type="h" for="ch" forName="childTextVisible" refType="h"/>
              <dgm:constr type="l" for="ch" forName="childTextVisible"/>
              <dgm:constr type="w" for="ch" forName="childTextHidden" refType="w" fact="0.6"/>
              <dgm:constr type="h" for="ch" forName="childTextHidden" refType="h"/>
              <dgm:constr type="l" for="ch" forName="childTextHidden"/>
              <dgm:constr type="r" for="ch" forName="parentText" refType="w"/>
              <dgm:constr type="w" for="ch" forName="parentText" refType="w" fact="0.4"/>
              <dgm:constr type="h" for="ch" forName="parentText" refType="w" refFor="ch" refForName="parentText" op="equ"/>
              <dgm:constr type="ctrY" for="ch" forName="parentText" refType="h" fact="0.5"/>
            </dgm:constrLst>
          </dgm:else>
        </dgm:choose>
        <dgm:ruleLst/>
        <dgm:layoutNode name="noGeometry">
          <dgm:alg type="sp"/>
          <dgm:shape xmlns:r="http://schemas.openxmlformats.org/officeDocument/2006/relationships" r:blip="">
            <dgm:adjLst/>
          </dgm:shape>
          <dgm:presOf/>
          <dgm:constrLst/>
          <dgm:ruleLst/>
        </dgm:layoutNode>
        <dgm:layoutNode name="childTextVisible" styleLbl="bgAccFollowNode1">
          <dgm:varLst>
            <dgm:bulletEnabled val="1"/>
          </dgm:varLst>
          <dgm:alg type="sp"/>
          <dgm:choose name="Name6">
            <dgm:if name="Name7" func="var" arg="dir" op="equ" val="norm">
              <dgm:shape xmlns:r="http://schemas.openxmlformats.org/officeDocument/2006/relationships" type="rightArrow" r:blip="">
                <dgm:adjLst>
                  <dgm:adj idx="1" val="0.7"/>
                  <dgm:adj idx="2" val="0.5"/>
                </dgm:adjLst>
              </dgm:shape>
            </dgm:if>
            <dgm:else name="Name8">
              <dgm:shape xmlns:r="http://schemas.openxmlformats.org/officeDocument/2006/relationships" type="leftArrow" r:blip="">
                <dgm:adjLst>
                  <dgm:adj idx="1" val="0.7"/>
                  <dgm:adj idx="2" val="0.5"/>
                </dgm:adjLst>
              </dgm:shape>
            </dgm:else>
          </dgm:choose>
          <dgm:presOf axis="des" ptType="node"/>
          <dgm:constrLst/>
          <dgm:ruleLst/>
        </dgm:layoutNode>
        <dgm:layoutNode name="childTextHidden" styleLbl="bgAccFollowNode1">
          <dgm:choose name="Name9">
            <dgm:if name="Name10" axis="des followSib" ptType="node node" st="1 1" cnt="1 0" func="cnt" op="gte" val="1">
              <dgm:alg type="tx">
                <dgm:param type="stBulletLvl" val="1"/>
                <dgm:param type="txAnchorVertCh" val="mid"/>
              </dgm:alg>
            </dgm:if>
            <dgm:else name="Name11">
              <dgm:alg type="tx">
                <dgm:param type="stBulletLvl" val="2"/>
                <dgm:param type="txAnchorVertCh" val="mid"/>
              </dgm:alg>
            </dgm:else>
          </dgm:choose>
          <dgm:choose name="Name12">
            <dgm:if name="Name13" func="var" arg="dir" op="equ" val="norm">
              <dgm:shape xmlns:r="http://schemas.openxmlformats.org/officeDocument/2006/relationships" type="rightArrow" r:blip="" hideGeom="1">
                <dgm:adjLst>
                  <dgm:adj idx="1" val="0.7"/>
                  <dgm:adj idx="2" val="0.5"/>
                </dgm:adjLst>
              </dgm:shape>
            </dgm:if>
            <dgm:else name="Name14">
              <dgm:shape xmlns:r="http://schemas.openxmlformats.org/officeDocument/2006/relationships" type="leftArrow" r:blip="" hideGeom="1">
                <dgm:adjLst>
                  <dgm:adj idx="1" val="0.7"/>
                  <dgm:adj idx="2" val="0.5"/>
                </dgm:adjLst>
              </dgm:shape>
            </dgm:else>
          </dgm:choose>
          <dgm:presOf axis="des" ptType="node"/>
          <dgm:constrLst>
            <dgm:constr type="secFontSz" refType="primFontSz"/>
            <dgm:constr type="tMarg" refType="primFontSz" fact="0.05"/>
            <dgm:constr type="bMarg" refType="primFontSz" fact="0.05"/>
            <dgm:constr type="rMarg" refType="primFontSz" fact="0.1"/>
            <dgm:constr type="lMarg" refType="primFontSz" fact="0.2"/>
          </dgm:constrLst>
          <dgm:ruleLst>
            <dgm:rule type="primFontSz" val="5" fact="NaN" max="NaN"/>
          </dgm:ruleLst>
        </dgm:layoutNode>
        <dgm:layoutNode name="parentText" styleLbl="node1">
          <dgm:varLst>
            <dgm:chMax val="1"/>
            <dgm:bulletEnabled val="1"/>
          </dgm:varLst>
          <dgm:alg type="tx"/>
          <dgm:shape xmlns:r="http://schemas.openxmlformats.org/officeDocument/2006/relationships" type="ellipse" r:blip="">
            <dgm:adjLst/>
          </dgm:shape>
          <dgm:presOf axis="self"/>
          <dgm:constrLst>
            <dgm:constr type="primFontSz" val="65"/>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choose name="Name15">
        <dgm:if name="Name16" axis="self" ptType="node" func="revPos" op="gte" val="2">
          <dgm:layoutNode name="aSpace">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E392EC-10C5-42CA-98C8-A7270B2C7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9</Pages>
  <Words>690</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ketteg</dc:creator>
  <cp:keywords/>
  <dc:description/>
  <cp:lastModifiedBy>ketteg</cp:lastModifiedBy>
  <cp:revision>13</cp:revision>
  <dcterms:created xsi:type="dcterms:W3CDTF">2015-10-01T13:56:00Z</dcterms:created>
  <dcterms:modified xsi:type="dcterms:W3CDTF">2015-10-05T15:18:00Z</dcterms:modified>
</cp:coreProperties>
</file>