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7DD" w:rsidRPr="00752641" w:rsidRDefault="008637DD">
      <w:pPr>
        <w:rPr>
          <w:rFonts w:asciiTheme="majorHAnsi" w:hAnsiTheme="majorHAnsi" w:cstheme="majorHAnsi"/>
          <w:sz w:val="24"/>
          <w:szCs w:val="24"/>
        </w:rPr>
      </w:pPr>
      <w:r w:rsidRPr="00752641">
        <w:rPr>
          <w:rFonts w:asciiTheme="majorHAnsi" w:hAnsiTheme="majorHAnsi" w:cstheme="majorHAnsi"/>
          <w:sz w:val="24"/>
          <w:szCs w:val="24"/>
        </w:rPr>
        <w:t>Videos:</w:t>
      </w:r>
    </w:p>
    <w:p w:rsidR="001551D5" w:rsidRPr="00752641" w:rsidRDefault="001551D5" w:rsidP="001551D5">
      <w:pPr>
        <w:rPr>
          <w:rFonts w:asciiTheme="majorHAnsi" w:hAnsiTheme="majorHAnsi" w:cstheme="majorHAnsi"/>
          <w:sz w:val="24"/>
          <w:szCs w:val="24"/>
        </w:rPr>
      </w:pPr>
      <w:r w:rsidRPr="00752641">
        <w:rPr>
          <w:rFonts w:asciiTheme="majorHAnsi" w:hAnsiTheme="majorHAnsi" w:cstheme="majorHAnsi"/>
          <w:sz w:val="24"/>
          <w:szCs w:val="24"/>
        </w:rPr>
        <w:t>Overviews:</w:t>
      </w:r>
    </w:p>
    <w:p w:rsidR="001551D5" w:rsidRPr="00752641" w:rsidRDefault="001551D5" w:rsidP="001551D5">
      <w:pPr>
        <w:ind w:left="720"/>
        <w:rPr>
          <w:rFonts w:asciiTheme="majorHAnsi" w:hAnsiTheme="majorHAnsi" w:cstheme="majorHAnsi"/>
          <w:sz w:val="24"/>
          <w:szCs w:val="24"/>
        </w:rPr>
      </w:pPr>
      <w:r w:rsidRPr="00752641">
        <w:rPr>
          <w:rFonts w:asciiTheme="majorHAnsi" w:hAnsiTheme="majorHAnsi" w:cstheme="majorHAnsi"/>
          <w:sz w:val="24"/>
          <w:szCs w:val="24"/>
        </w:rPr>
        <w:t>Tessitura Analytics and You.  From John Jackovich; two videos of 90 minutes total.  Used to ascertain analytics readiness at the organization level.</w:t>
      </w:r>
      <w:r w:rsidR="00AA558F">
        <w:rPr>
          <w:rFonts w:asciiTheme="majorHAnsi" w:hAnsiTheme="majorHAnsi" w:cstheme="majorHAnsi"/>
          <w:sz w:val="24"/>
          <w:szCs w:val="24"/>
        </w:rPr>
        <w:t xml:space="preserve">  This was recorded prior to the actual release of Tessitura but provides a good overview.</w:t>
      </w:r>
    </w:p>
    <w:p w:rsidR="001551D5" w:rsidRDefault="00A055CB" w:rsidP="001551D5">
      <w:pPr>
        <w:ind w:left="720"/>
        <w:rPr>
          <w:rStyle w:val="Hyperlink"/>
          <w:rFonts w:asciiTheme="majorHAnsi" w:hAnsiTheme="majorHAnsi" w:cstheme="majorHAnsi"/>
          <w:sz w:val="24"/>
          <w:szCs w:val="24"/>
        </w:rPr>
      </w:pPr>
      <w:hyperlink r:id="rId7" w:history="1">
        <w:r w:rsidR="001551D5" w:rsidRPr="00752641">
          <w:rPr>
            <w:rStyle w:val="Hyperlink"/>
            <w:rFonts w:asciiTheme="majorHAnsi" w:hAnsiTheme="majorHAnsi" w:cstheme="majorHAnsi"/>
            <w:sz w:val="24"/>
            <w:szCs w:val="24"/>
          </w:rPr>
          <w:t>https://www.tessituranetwork.com/Items/Videos/Webinars/2018/Tessitura_Analytics_and_You</w:t>
        </w:r>
      </w:hyperlink>
    </w:p>
    <w:p w:rsidR="00AA558F" w:rsidRPr="00752641" w:rsidRDefault="00AA558F" w:rsidP="00AA558F">
      <w:pPr>
        <w:ind w:left="720"/>
        <w:rPr>
          <w:rFonts w:asciiTheme="majorHAnsi" w:hAnsiTheme="majorHAnsi" w:cstheme="majorHAnsi"/>
          <w:sz w:val="24"/>
          <w:szCs w:val="24"/>
        </w:rPr>
      </w:pPr>
      <w:r w:rsidRPr="00752641">
        <w:rPr>
          <w:rFonts w:asciiTheme="majorHAnsi" w:hAnsiTheme="majorHAnsi" w:cstheme="majorHAnsi"/>
          <w:sz w:val="24"/>
          <w:szCs w:val="24"/>
        </w:rPr>
        <w:t xml:space="preserve">Getting Started with Tessitura Analytics:  Two videos from John Jackovich about an hour total.  Includes configuration information.  </w:t>
      </w:r>
      <w:r>
        <w:rPr>
          <w:rFonts w:asciiTheme="majorHAnsi" w:hAnsiTheme="majorHAnsi" w:cstheme="majorHAnsi"/>
          <w:sz w:val="24"/>
          <w:szCs w:val="24"/>
        </w:rPr>
        <w:t>Good</w:t>
      </w:r>
      <w:r w:rsidRPr="00752641">
        <w:rPr>
          <w:rFonts w:asciiTheme="majorHAnsi" w:hAnsiTheme="majorHAnsi" w:cstheme="majorHAnsi"/>
          <w:sz w:val="24"/>
          <w:szCs w:val="24"/>
        </w:rPr>
        <w:t xml:space="preserve"> intro for general dashboard developer (start about 6 minutes in).  </w:t>
      </w:r>
      <w:r>
        <w:rPr>
          <w:rFonts w:asciiTheme="majorHAnsi" w:hAnsiTheme="majorHAnsi" w:cstheme="majorHAnsi"/>
          <w:sz w:val="24"/>
          <w:szCs w:val="24"/>
        </w:rPr>
        <w:t>Has info on Analytics implementation.</w:t>
      </w:r>
    </w:p>
    <w:p w:rsidR="00AA558F" w:rsidRPr="00752641" w:rsidRDefault="00AA558F" w:rsidP="00AA558F">
      <w:pPr>
        <w:ind w:left="720"/>
        <w:rPr>
          <w:rFonts w:asciiTheme="majorHAnsi" w:hAnsiTheme="majorHAnsi" w:cstheme="majorHAnsi"/>
          <w:sz w:val="24"/>
          <w:szCs w:val="24"/>
        </w:rPr>
      </w:pPr>
      <w:hyperlink r:id="rId8" w:history="1">
        <w:r w:rsidRPr="00752641">
          <w:rPr>
            <w:rStyle w:val="Hyperlink"/>
            <w:rFonts w:asciiTheme="majorHAnsi" w:hAnsiTheme="majorHAnsi" w:cstheme="majorHAnsi"/>
            <w:sz w:val="24"/>
            <w:szCs w:val="24"/>
          </w:rPr>
          <w:t>https://www.tessituranetwork.com/Items/Videos/Webinars/2019/Getting_Started_with_Tessitura_Analytics</w:t>
        </w:r>
      </w:hyperlink>
    </w:p>
    <w:p w:rsidR="00AA558F" w:rsidRPr="00752641" w:rsidRDefault="00AA558F" w:rsidP="001551D5">
      <w:pPr>
        <w:ind w:left="720"/>
        <w:rPr>
          <w:rFonts w:asciiTheme="majorHAnsi" w:hAnsiTheme="majorHAnsi" w:cstheme="majorHAnsi"/>
          <w:sz w:val="24"/>
          <w:szCs w:val="24"/>
        </w:rPr>
      </w:pPr>
    </w:p>
    <w:p w:rsidR="00B71B5D" w:rsidRPr="00752641" w:rsidRDefault="00B71B5D">
      <w:pPr>
        <w:rPr>
          <w:rFonts w:asciiTheme="majorHAnsi" w:hAnsiTheme="majorHAnsi" w:cstheme="majorHAnsi"/>
          <w:sz w:val="24"/>
          <w:szCs w:val="24"/>
        </w:rPr>
      </w:pPr>
      <w:r w:rsidRPr="00752641">
        <w:rPr>
          <w:rFonts w:asciiTheme="majorHAnsi" w:hAnsiTheme="majorHAnsi" w:cstheme="majorHAnsi"/>
          <w:sz w:val="24"/>
          <w:szCs w:val="24"/>
        </w:rPr>
        <w:t>Hands-On Demos:</w:t>
      </w:r>
    </w:p>
    <w:p w:rsidR="008637DD" w:rsidRPr="00752641" w:rsidRDefault="008637DD" w:rsidP="001551D5">
      <w:pPr>
        <w:ind w:left="720"/>
        <w:rPr>
          <w:rFonts w:asciiTheme="majorHAnsi" w:hAnsiTheme="majorHAnsi" w:cstheme="majorHAnsi"/>
          <w:sz w:val="24"/>
          <w:szCs w:val="24"/>
        </w:rPr>
      </w:pPr>
      <w:r w:rsidRPr="00752641">
        <w:rPr>
          <w:rFonts w:asciiTheme="majorHAnsi" w:hAnsiTheme="majorHAnsi" w:cstheme="majorHAnsi"/>
          <w:sz w:val="24"/>
          <w:szCs w:val="24"/>
        </w:rPr>
        <w:t xml:space="preserve">Creating Dashboards:  Eight very short videos from Kevin Sheehan </w:t>
      </w:r>
      <w:hyperlink r:id="rId9" w:history="1">
        <w:r w:rsidRPr="00752641">
          <w:rPr>
            <w:rStyle w:val="Hyperlink"/>
            <w:rFonts w:asciiTheme="majorHAnsi" w:hAnsiTheme="majorHAnsi" w:cstheme="majorHAnsi"/>
            <w:sz w:val="24"/>
            <w:szCs w:val="24"/>
          </w:rPr>
          <w:t>https://www.tessituranetwork.com/Items/Videos/Training/Analytics_Creating_Dashboards</w:t>
        </w:r>
      </w:hyperlink>
    </w:p>
    <w:p w:rsidR="008637DD" w:rsidRPr="00752641" w:rsidRDefault="008637DD" w:rsidP="00B71B5D">
      <w:pPr>
        <w:ind w:left="720"/>
        <w:rPr>
          <w:rFonts w:asciiTheme="majorHAnsi" w:hAnsiTheme="majorHAnsi" w:cstheme="majorHAnsi"/>
          <w:sz w:val="24"/>
          <w:szCs w:val="24"/>
        </w:rPr>
      </w:pPr>
      <w:r w:rsidRPr="00752641">
        <w:rPr>
          <w:rFonts w:asciiTheme="majorHAnsi" w:hAnsiTheme="majorHAnsi" w:cstheme="majorHAnsi"/>
          <w:sz w:val="24"/>
          <w:szCs w:val="24"/>
        </w:rPr>
        <w:t>Hands on year over year reporting.  A half hour video from Carli Webb from the TOMATO group.</w:t>
      </w:r>
    </w:p>
    <w:p w:rsidR="008637DD" w:rsidRPr="00752641" w:rsidRDefault="00A055CB" w:rsidP="00B71B5D">
      <w:pPr>
        <w:ind w:left="720"/>
        <w:rPr>
          <w:rFonts w:asciiTheme="majorHAnsi" w:hAnsiTheme="majorHAnsi" w:cstheme="majorHAnsi"/>
          <w:sz w:val="24"/>
          <w:szCs w:val="24"/>
        </w:rPr>
      </w:pPr>
      <w:hyperlink r:id="rId10" w:history="1">
        <w:r w:rsidR="008637DD" w:rsidRPr="00752641">
          <w:rPr>
            <w:rStyle w:val="Hyperlink"/>
            <w:rFonts w:asciiTheme="majorHAnsi" w:hAnsiTheme="majorHAnsi" w:cstheme="majorHAnsi"/>
            <w:sz w:val="24"/>
            <w:szCs w:val="24"/>
          </w:rPr>
          <w:t>https://www.tessituranetwork.com/Items/Videos/Training/Analytics/Hands-on-YOY-Reporting</w:t>
        </w:r>
      </w:hyperlink>
    </w:p>
    <w:p w:rsidR="008637DD" w:rsidRPr="00752641" w:rsidRDefault="00B71B5D" w:rsidP="00B71B5D">
      <w:pPr>
        <w:ind w:left="720"/>
        <w:rPr>
          <w:rFonts w:asciiTheme="majorHAnsi" w:hAnsiTheme="majorHAnsi" w:cstheme="majorHAnsi"/>
          <w:sz w:val="24"/>
          <w:szCs w:val="24"/>
        </w:rPr>
      </w:pPr>
      <w:r w:rsidRPr="00752641">
        <w:rPr>
          <w:rFonts w:asciiTheme="majorHAnsi" w:hAnsiTheme="majorHAnsi" w:cstheme="majorHAnsi"/>
          <w:sz w:val="24"/>
          <w:szCs w:val="24"/>
        </w:rPr>
        <w:t>Take your Tessitura Analytics Skills to the Next Level.  Christ Wallingford; approximately 30 minute video.  Has specifics on filtering and bucketing.</w:t>
      </w:r>
    </w:p>
    <w:p w:rsidR="008637DD" w:rsidRPr="00752641" w:rsidRDefault="00A055CB" w:rsidP="00B71B5D">
      <w:pPr>
        <w:ind w:left="720"/>
        <w:rPr>
          <w:rFonts w:asciiTheme="majorHAnsi" w:hAnsiTheme="majorHAnsi" w:cstheme="majorHAnsi"/>
          <w:sz w:val="24"/>
          <w:szCs w:val="24"/>
        </w:rPr>
      </w:pPr>
      <w:hyperlink r:id="rId11" w:history="1">
        <w:r w:rsidR="00B71B5D" w:rsidRPr="00752641">
          <w:rPr>
            <w:rStyle w:val="Hyperlink"/>
            <w:rFonts w:asciiTheme="majorHAnsi" w:hAnsiTheme="majorHAnsi" w:cstheme="majorHAnsi"/>
            <w:sz w:val="24"/>
            <w:szCs w:val="24"/>
          </w:rPr>
          <w:t>https://www.tessituranetwork.com/Items/Videos/Webinars/2019/Tessitura_Analytics_Skills</w:t>
        </w:r>
      </w:hyperlink>
    </w:p>
    <w:p w:rsidR="00B71B5D" w:rsidRPr="00752641" w:rsidRDefault="00B71B5D" w:rsidP="00B71B5D">
      <w:pPr>
        <w:ind w:left="720"/>
        <w:rPr>
          <w:rFonts w:asciiTheme="majorHAnsi" w:hAnsiTheme="majorHAnsi" w:cstheme="majorHAnsi"/>
          <w:sz w:val="24"/>
          <w:szCs w:val="24"/>
        </w:rPr>
      </w:pPr>
      <w:r w:rsidRPr="00752641">
        <w:rPr>
          <w:rFonts w:asciiTheme="majorHAnsi" w:hAnsiTheme="majorHAnsi" w:cstheme="majorHAnsi"/>
          <w:sz w:val="24"/>
          <w:szCs w:val="24"/>
        </w:rPr>
        <w:t xml:space="preserve">Video and dashboard file from TAFFY meeting on how to build a </w:t>
      </w:r>
      <w:r w:rsidR="00FC4DCE" w:rsidRPr="00752641">
        <w:rPr>
          <w:rFonts w:asciiTheme="majorHAnsi" w:hAnsiTheme="majorHAnsi" w:cstheme="majorHAnsi"/>
          <w:sz w:val="24"/>
          <w:szCs w:val="24"/>
        </w:rPr>
        <w:t>Seven Days Dashboard</w:t>
      </w:r>
    </w:p>
    <w:p w:rsidR="00FC4DCE" w:rsidRDefault="00A055CB" w:rsidP="00B71B5D">
      <w:pPr>
        <w:ind w:left="720"/>
        <w:rPr>
          <w:rStyle w:val="Hyperlink"/>
          <w:rFonts w:asciiTheme="majorHAnsi" w:hAnsiTheme="majorHAnsi" w:cstheme="majorHAnsi"/>
          <w:sz w:val="24"/>
          <w:szCs w:val="24"/>
        </w:rPr>
      </w:pPr>
      <w:hyperlink r:id="rId12" w:history="1">
        <w:r w:rsidR="00FC4DCE" w:rsidRPr="00752641">
          <w:rPr>
            <w:rStyle w:val="Hyperlink"/>
            <w:rFonts w:asciiTheme="majorHAnsi" w:hAnsiTheme="majorHAnsi" w:cstheme="majorHAnsi"/>
            <w:sz w:val="24"/>
            <w:szCs w:val="24"/>
          </w:rPr>
          <w:t>https://community.tessituranetwork.com/topical_groups/tessitura-analytics-for-fundraisers/f/discussions/22286/april-2-2019-taffy-meeting---the-video</w:t>
        </w:r>
      </w:hyperlink>
    </w:p>
    <w:p w:rsidR="00C347FD" w:rsidRDefault="00C347FD" w:rsidP="00B71B5D">
      <w:pPr>
        <w:ind w:left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Dashboard management.  Kevin Sheehan.  Less than 10 minutes.</w:t>
      </w:r>
    </w:p>
    <w:p w:rsidR="00C347FD" w:rsidRPr="00752641" w:rsidRDefault="00A055CB" w:rsidP="00B71B5D">
      <w:pPr>
        <w:ind w:left="720"/>
        <w:rPr>
          <w:rFonts w:asciiTheme="majorHAnsi" w:hAnsiTheme="majorHAnsi" w:cstheme="majorHAnsi"/>
          <w:sz w:val="24"/>
          <w:szCs w:val="24"/>
        </w:rPr>
      </w:pPr>
      <w:hyperlink r:id="rId13" w:history="1">
        <w:r w:rsidR="00C347FD">
          <w:rPr>
            <w:rStyle w:val="Hyperlink"/>
          </w:rPr>
          <w:t>https://www.tessituranetwork.com/Items/Videos/Training/Analytics_Dashboard_Management</w:t>
        </w:r>
      </w:hyperlink>
    </w:p>
    <w:p w:rsidR="00B71B5D" w:rsidRPr="00752641" w:rsidRDefault="00B71B5D">
      <w:pPr>
        <w:rPr>
          <w:rFonts w:asciiTheme="majorHAnsi" w:hAnsiTheme="majorHAnsi" w:cstheme="majorHAnsi"/>
          <w:sz w:val="24"/>
          <w:szCs w:val="24"/>
        </w:rPr>
      </w:pPr>
    </w:p>
    <w:p w:rsidR="008637DD" w:rsidRPr="00752641" w:rsidRDefault="008637DD">
      <w:pPr>
        <w:rPr>
          <w:rFonts w:asciiTheme="majorHAnsi" w:hAnsiTheme="majorHAnsi" w:cstheme="majorHAnsi"/>
          <w:sz w:val="24"/>
          <w:szCs w:val="24"/>
        </w:rPr>
      </w:pPr>
      <w:r w:rsidRPr="00752641">
        <w:rPr>
          <w:rFonts w:asciiTheme="majorHAnsi" w:hAnsiTheme="majorHAnsi" w:cstheme="majorHAnsi"/>
          <w:sz w:val="24"/>
          <w:szCs w:val="24"/>
        </w:rPr>
        <w:lastRenderedPageBreak/>
        <w:t>Technical Oriented:</w:t>
      </w:r>
    </w:p>
    <w:p w:rsidR="008637DD" w:rsidRPr="00752641" w:rsidRDefault="008637DD" w:rsidP="00B71B5D">
      <w:pPr>
        <w:ind w:left="720"/>
        <w:rPr>
          <w:rFonts w:asciiTheme="majorHAnsi" w:hAnsiTheme="majorHAnsi" w:cstheme="majorHAnsi"/>
          <w:sz w:val="24"/>
          <w:szCs w:val="24"/>
        </w:rPr>
      </w:pPr>
      <w:r w:rsidRPr="00752641">
        <w:rPr>
          <w:rFonts w:asciiTheme="majorHAnsi" w:hAnsiTheme="majorHAnsi" w:cstheme="majorHAnsi"/>
          <w:sz w:val="24"/>
          <w:szCs w:val="24"/>
        </w:rPr>
        <w:t>Getting Started with Tessitura Analytics</w:t>
      </w:r>
      <w:r w:rsidR="00AA558F">
        <w:rPr>
          <w:rFonts w:asciiTheme="majorHAnsi" w:hAnsiTheme="majorHAnsi" w:cstheme="majorHAnsi"/>
          <w:sz w:val="24"/>
          <w:szCs w:val="24"/>
        </w:rPr>
        <w:t>:  Also mentioned above:</w:t>
      </w:r>
      <w:bookmarkStart w:id="0" w:name="_GoBack"/>
      <w:bookmarkEnd w:id="0"/>
      <w:r w:rsidRPr="00752641">
        <w:rPr>
          <w:rFonts w:asciiTheme="majorHAnsi" w:hAnsiTheme="majorHAnsi" w:cstheme="majorHAnsi"/>
          <w:sz w:val="24"/>
          <w:szCs w:val="24"/>
        </w:rPr>
        <w:t xml:space="preserve"> webinar from John Jackovich that covers initial configuration to sample implementation plans from other Tessitura organizations.  Focus is on technical implementation and project management.</w:t>
      </w:r>
    </w:p>
    <w:p w:rsidR="008637DD" w:rsidRPr="00752641" w:rsidRDefault="00A055CB" w:rsidP="00B71B5D">
      <w:pPr>
        <w:ind w:left="720"/>
        <w:rPr>
          <w:rFonts w:asciiTheme="majorHAnsi" w:hAnsiTheme="majorHAnsi" w:cstheme="majorHAnsi"/>
          <w:sz w:val="24"/>
          <w:szCs w:val="24"/>
        </w:rPr>
      </w:pPr>
      <w:hyperlink r:id="rId14" w:history="1">
        <w:r w:rsidR="008637DD" w:rsidRPr="00752641">
          <w:rPr>
            <w:rStyle w:val="Hyperlink"/>
            <w:rFonts w:asciiTheme="majorHAnsi" w:hAnsiTheme="majorHAnsi" w:cstheme="majorHAnsi"/>
            <w:sz w:val="24"/>
            <w:szCs w:val="24"/>
          </w:rPr>
          <w:t>https://www.tessituranetwork.com/Items/Videos/Webinars/2019/Getting_Started_with_Tessitura_Analytics</w:t>
        </w:r>
      </w:hyperlink>
    </w:p>
    <w:p w:rsidR="00B71B5D" w:rsidRPr="00752641" w:rsidRDefault="00B71B5D" w:rsidP="00B71B5D">
      <w:pPr>
        <w:ind w:left="720"/>
        <w:rPr>
          <w:rFonts w:asciiTheme="majorHAnsi" w:hAnsiTheme="majorHAnsi" w:cstheme="majorHAnsi"/>
          <w:sz w:val="24"/>
          <w:szCs w:val="24"/>
        </w:rPr>
      </w:pPr>
    </w:p>
    <w:p w:rsidR="00B71B5D" w:rsidRPr="00752641" w:rsidRDefault="00B71B5D" w:rsidP="00B71B5D">
      <w:pPr>
        <w:ind w:left="720"/>
        <w:rPr>
          <w:rFonts w:asciiTheme="majorHAnsi" w:hAnsiTheme="majorHAnsi" w:cstheme="majorHAnsi"/>
          <w:sz w:val="24"/>
          <w:szCs w:val="24"/>
        </w:rPr>
      </w:pPr>
      <w:r w:rsidRPr="00752641">
        <w:rPr>
          <w:rFonts w:asciiTheme="majorHAnsi" w:hAnsiTheme="majorHAnsi" w:cstheme="majorHAnsi"/>
          <w:sz w:val="24"/>
          <w:szCs w:val="24"/>
        </w:rPr>
        <w:t xml:space="preserve">Analytics Technical Overview:  Chris Wallingford has five fairly short videos on Technical Setup. </w:t>
      </w:r>
    </w:p>
    <w:p w:rsidR="00B71B5D" w:rsidRPr="00752641" w:rsidRDefault="00A055CB" w:rsidP="00B71B5D">
      <w:pPr>
        <w:ind w:left="720"/>
        <w:rPr>
          <w:rFonts w:asciiTheme="majorHAnsi" w:hAnsiTheme="majorHAnsi" w:cstheme="majorHAnsi"/>
          <w:sz w:val="24"/>
          <w:szCs w:val="24"/>
        </w:rPr>
      </w:pPr>
      <w:hyperlink r:id="rId15" w:history="1">
        <w:r w:rsidR="00B71B5D" w:rsidRPr="00752641">
          <w:rPr>
            <w:rStyle w:val="Hyperlink"/>
            <w:rFonts w:asciiTheme="majorHAnsi" w:hAnsiTheme="majorHAnsi" w:cstheme="majorHAnsi"/>
            <w:sz w:val="24"/>
            <w:szCs w:val="24"/>
          </w:rPr>
          <w:t>https://www.tessituranetwork.com/Items/Videos/Training/Analytics-Technical-Overview</w:t>
        </w:r>
      </w:hyperlink>
    </w:p>
    <w:p w:rsidR="008637DD" w:rsidRPr="00752641" w:rsidRDefault="008637DD">
      <w:pPr>
        <w:rPr>
          <w:rFonts w:asciiTheme="majorHAnsi" w:hAnsiTheme="majorHAnsi" w:cstheme="majorHAnsi"/>
          <w:sz w:val="24"/>
          <w:szCs w:val="24"/>
        </w:rPr>
      </w:pPr>
    </w:p>
    <w:p w:rsidR="00B71B5D" w:rsidRPr="00B71B5D" w:rsidRDefault="00B71B5D" w:rsidP="00B71B5D">
      <w:pPr>
        <w:shd w:val="clear" w:color="auto" w:fill="FEFEFE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6F7476"/>
          <w:sz w:val="24"/>
          <w:szCs w:val="24"/>
        </w:rPr>
      </w:pPr>
      <w:r w:rsidRPr="00B71B5D">
        <w:rPr>
          <w:rFonts w:asciiTheme="majorHAnsi" w:eastAsia="Times New Roman" w:hAnsiTheme="majorHAnsi" w:cstheme="majorHAnsi"/>
          <w:color w:val="6F7476"/>
          <w:sz w:val="24"/>
          <w:szCs w:val="24"/>
        </w:rPr>
        <w:t>Presentation:</w:t>
      </w:r>
    </w:p>
    <w:p w:rsidR="00B71B5D" w:rsidRPr="00B71B5D" w:rsidRDefault="00A055CB" w:rsidP="00B71B5D">
      <w:pPr>
        <w:numPr>
          <w:ilvl w:val="0"/>
          <w:numId w:val="3"/>
        </w:numPr>
        <w:shd w:val="clear" w:color="auto" w:fill="FEFEFE"/>
        <w:spacing w:after="0" w:line="240" w:lineRule="auto"/>
        <w:rPr>
          <w:rFonts w:asciiTheme="majorHAnsi" w:eastAsia="Times New Roman" w:hAnsiTheme="majorHAnsi" w:cstheme="majorHAnsi"/>
          <w:color w:val="6F7476"/>
          <w:sz w:val="24"/>
          <w:szCs w:val="24"/>
        </w:rPr>
      </w:pPr>
      <w:hyperlink r:id="rId16" w:tgtFrame="_blank" w:history="1">
        <w:r w:rsidR="00B71B5D" w:rsidRPr="00B71B5D">
          <w:rPr>
            <w:rFonts w:asciiTheme="majorHAnsi" w:eastAsia="Times New Roman" w:hAnsiTheme="majorHAnsi" w:cstheme="majorHAnsi"/>
            <w:color w:val="EA3C34"/>
            <w:sz w:val="24"/>
            <w:szCs w:val="24"/>
            <w:u w:val="single"/>
          </w:rPr>
          <w:t>Tessitura Analytics Deep Dive: Which Widget Will Tell Your Data Story?</w:t>
        </w:r>
      </w:hyperlink>
      <w:r w:rsidR="001551D5" w:rsidRPr="00752641">
        <w:rPr>
          <w:rFonts w:asciiTheme="majorHAnsi" w:eastAsia="Times New Roman" w:hAnsiTheme="majorHAnsi" w:cstheme="majorHAnsi"/>
          <w:color w:val="6F7476"/>
          <w:sz w:val="24"/>
          <w:szCs w:val="24"/>
        </w:rPr>
        <w:t xml:space="preserve">  (From TLCC 2019  Chris Wallingford)</w:t>
      </w:r>
    </w:p>
    <w:p w:rsidR="008637DD" w:rsidRPr="00752641" w:rsidRDefault="008637DD">
      <w:pPr>
        <w:rPr>
          <w:rFonts w:asciiTheme="majorHAnsi" w:hAnsiTheme="majorHAnsi" w:cstheme="majorHAnsi"/>
          <w:sz w:val="24"/>
          <w:szCs w:val="24"/>
        </w:rPr>
      </w:pPr>
    </w:p>
    <w:p w:rsidR="008637DD" w:rsidRPr="008637DD" w:rsidRDefault="008637DD" w:rsidP="008637DD">
      <w:pPr>
        <w:shd w:val="clear" w:color="auto" w:fill="FEFEFE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6F7476"/>
          <w:sz w:val="24"/>
          <w:szCs w:val="24"/>
        </w:rPr>
      </w:pPr>
      <w:r w:rsidRPr="008637DD">
        <w:rPr>
          <w:rFonts w:asciiTheme="majorHAnsi" w:eastAsia="Times New Roman" w:hAnsiTheme="majorHAnsi" w:cstheme="majorHAnsi"/>
          <w:color w:val="6F7476"/>
          <w:sz w:val="24"/>
          <w:szCs w:val="24"/>
        </w:rPr>
        <w:t>Documentation:</w:t>
      </w:r>
    </w:p>
    <w:p w:rsidR="008637DD" w:rsidRPr="008637DD" w:rsidRDefault="00A055CB" w:rsidP="008637DD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6F7476"/>
          <w:sz w:val="24"/>
          <w:szCs w:val="24"/>
        </w:rPr>
      </w:pPr>
      <w:hyperlink r:id="rId17" w:anchor="Tessitura%20Analytics/Intro%20and%20Overview/Accessing%20Anayltics.htm" w:tgtFrame="_blank" w:history="1">
        <w:r w:rsidR="008637DD" w:rsidRPr="00752641">
          <w:rPr>
            <w:rFonts w:asciiTheme="majorHAnsi" w:eastAsia="Times New Roman" w:hAnsiTheme="majorHAnsi" w:cstheme="majorHAnsi"/>
            <w:color w:val="EA3C34"/>
            <w:sz w:val="24"/>
            <w:szCs w:val="24"/>
            <w:u w:val="single"/>
          </w:rPr>
          <w:t>Tessitura Analytics Documentation</w:t>
        </w:r>
      </w:hyperlink>
      <w:r w:rsidR="00FC4DCE" w:rsidRPr="00752641">
        <w:rPr>
          <w:rFonts w:asciiTheme="majorHAnsi" w:eastAsia="Times New Roman" w:hAnsiTheme="majorHAnsi" w:cstheme="majorHAnsi"/>
          <w:color w:val="6F7476"/>
          <w:sz w:val="24"/>
          <w:szCs w:val="24"/>
        </w:rPr>
        <w:t xml:space="preserve">  (Tessitura help system)</w:t>
      </w:r>
    </w:p>
    <w:p w:rsidR="008637DD" w:rsidRPr="00752641" w:rsidRDefault="00A055CB" w:rsidP="008637DD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Theme="majorHAnsi" w:eastAsia="Times New Roman" w:hAnsiTheme="majorHAnsi" w:cstheme="majorHAnsi"/>
          <w:color w:val="6F7476"/>
          <w:sz w:val="24"/>
          <w:szCs w:val="24"/>
        </w:rPr>
      </w:pPr>
      <w:hyperlink r:id="rId18" w:anchor="CSHID=Tessitura%2520Analytics%2FData%2520Dictionary%2FContributions%2520Cube.htm|StartTopic=Content%2FTessitura%2520Analytics%2FData%2520Dictionary%2FContributions%2520Cube.htm|SkinName=TN%20New" w:tgtFrame="_blank" w:history="1">
        <w:r w:rsidR="008637DD" w:rsidRPr="00752641">
          <w:rPr>
            <w:rFonts w:asciiTheme="majorHAnsi" w:eastAsia="Times New Roman" w:hAnsiTheme="majorHAnsi" w:cstheme="majorHAnsi"/>
            <w:color w:val="EA3C34"/>
            <w:sz w:val="24"/>
            <w:szCs w:val="24"/>
            <w:u w:val="single"/>
          </w:rPr>
          <w:t>Cube Field Definitions</w:t>
        </w:r>
      </w:hyperlink>
    </w:p>
    <w:p w:rsidR="00FC4DCE" w:rsidRPr="008637DD" w:rsidRDefault="00FC4DCE" w:rsidP="008637DD">
      <w:pPr>
        <w:numPr>
          <w:ilvl w:val="0"/>
          <w:numId w:val="1"/>
        </w:numPr>
        <w:shd w:val="clear" w:color="auto" w:fill="FEFEFE"/>
        <w:spacing w:after="0" w:line="240" w:lineRule="auto"/>
        <w:rPr>
          <w:rFonts w:asciiTheme="majorHAnsi" w:eastAsia="Times New Roman" w:hAnsiTheme="majorHAnsi" w:cstheme="majorHAnsi"/>
          <w:color w:val="6F7476"/>
          <w:sz w:val="24"/>
          <w:szCs w:val="24"/>
        </w:rPr>
      </w:pPr>
      <w:r w:rsidRPr="00752641">
        <w:rPr>
          <w:rFonts w:asciiTheme="majorHAnsi" w:eastAsia="Times New Roman" w:hAnsiTheme="majorHAnsi" w:cstheme="majorHAnsi"/>
          <w:color w:val="6F7476"/>
          <w:sz w:val="24"/>
          <w:szCs w:val="24"/>
        </w:rPr>
        <w:t xml:space="preserve">How to import a dashboard:  </w:t>
      </w:r>
      <w:hyperlink r:id="rId19" w:history="1">
        <w:r w:rsidRPr="00752641">
          <w:rPr>
            <w:rStyle w:val="Hyperlink"/>
            <w:rFonts w:asciiTheme="majorHAnsi" w:hAnsiTheme="majorHAnsi" w:cstheme="majorHAnsi"/>
            <w:sz w:val="24"/>
            <w:szCs w:val="24"/>
          </w:rPr>
          <w:t>https://tessituranetwork.app.box.com/s/d7lzbqiecagzty5fz4s3u9qtqxa06pd9</w:t>
        </w:r>
      </w:hyperlink>
    </w:p>
    <w:p w:rsidR="008637DD" w:rsidRPr="008637DD" w:rsidRDefault="008637DD" w:rsidP="008637DD">
      <w:pPr>
        <w:shd w:val="clear" w:color="auto" w:fill="FEFEFE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6F7476"/>
          <w:sz w:val="24"/>
          <w:szCs w:val="24"/>
        </w:rPr>
      </w:pPr>
      <w:r w:rsidRPr="008637DD">
        <w:rPr>
          <w:rFonts w:asciiTheme="majorHAnsi" w:eastAsia="Times New Roman" w:hAnsiTheme="majorHAnsi" w:cstheme="majorHAnsi"/>
          <w:color w:val="6F7476"/>
          <w:sz w:val="24"/>
          <w:szCs w:val="24"/>
        </w:rPr>
        <w:t>User Groups:</w:t>
      </w:r>
    </w:p>
    <w:p w:rsidR="008637DD" w:rsidRPr="008637DD" w:rsidRDefault="00A055CB" w:rsidP="008637DD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6F7476"/>
          <w:sz w:val="24"/>
          <w:szCs w:val="24"/>
        </w:rPr>
      </w:pPr>
      <w:hyperlink r:id="rId20" w:tgtFrame="_blank" w:history="1">
        <w:r w:rsidR="008637DD" w:rsidRPr="00752641">
          <w:rPr>
            <w:rFonts w:asciiTheme="majorHAnsi" w:eastAsia="Times New Roman" w:hAnsiTheme="majorHAnsi" w:cstheme="majorHAnsi"/>
            <w:color w:val="EA3C34"/>
            <w:sz w:val="24"/>
            <w:szCs w:val="24"/>
            <w:u w:val="single"/>
          </w:rPr>
          <w:t>Reporting and Analytics Forum</w:t>
        </w:r>
      </w:hyperlink>
    </w:p>
    <w:p w:rsidR="008637DD" w:rsidRPr="008637DD" w:rsidRDefault="00A055CB" w:rsidP="008637DD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6F7476"/>
          <w:sz w:val="24"/>
          <w:szCs w:val="24"/>
        </w:rPr>
      </w:pPr>
      <w:hyperlink r:id="rId21" w:tgtFrame="_blank" w:history="1">
        <w:r w:rsidR="008637DD" w:rsidRPr="00752641">
          <w:rPr>
            <w:rFonts w:asciiTheme="majorHAnsi" w:eastAsia="Times New Roman" w:hAnsiTheme="majorHAnsi" w:cstheme="majorHAnsi"/>
            <w:color w:val="EA3C34"/>
            <w:sz w:val="24"/>
            <w:szCs w:val="24"/>
            <w:u w:val="single"/>
          </w:rPr>
          <w:t>Tessitura Analytics for Marketing and Ticketing Operations (TAMATO)</w:t>
        </w:r>
      </w:hyperlink>
    </w:p>
    <w:p w:rsidR="008637DD" w:rsidRPr="008637DD" w:rsidRDefault="00A055CB" w:rsidP="008637DD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6F7476"/>
          <w:sz w:val="24"/>
          <w:szCs w:val="24"/>
        </w:rPr>
      </w:pPr>
      <w:hyperlink r:id="rId22" w:tgtFrame="_blank" w:history="1">
        <w:r w:rsidR="008637DD" w:rsidRPr="00752641">
          <w:rPr>
            <w:rFonts w:asciiTheme="majorHAnsi" w:eastAsia="Times New Roman" w:hAnsiTheme="majorHAnsi" w:cstheme="majorHAnsi"/>
            <w:color w:val="EA3C34"/>
            <w:sz w:val="24"/>
            <w:szCs w:val="24"/>
            <w:u w:val="single"/>
          </w:rPr>
          <w:t>Tessitura Analytics for Fundraisers (TAFFY)</w:t>
        </w:r>
      </w:hyperlink>
    </w:p>
    <w:p w:rsidR="008637DD" w:rsidRPr="008637DD" w:rsidRDefault="00A055CB" w:rsidP="008637DD">
      <w:pPr>
        <w:numPr>
          <w:ilvl w:val="0"/>
          <w:numId w:val="2"/>
        </w:numPr>
        <w:shd w:val="clear" w:color="auto" w:fill="FEFEFE"/>
        <w:spacing w:after="0" w:line="240" w:lineRule="auto"/>
        <w:rPr>
          <w:rFonts w:asciiTheme="majorHAnsi" w:eastAsia="Times New Roman" w:hAnsiTheme="majorHAnsi" w:cstheme="majorHAnsi"/>
          <w:color w:val="6F7476"/>
          <w:sz w:val="24"/>
          <w:szCs w:val="24"/>
        </w:rPr>
      </w:pPr>
      <w:hyperlink r:id="rId23" w:tgtFrame="_blank" w:history="1">
        <w:r w:rsidR="008637DD" w:rsidRPr="00752641">
          <w:rPr>
            <w:rFonts w:asciiTheme="majorHAnsi" w:eastAsia="Times New Roman" w:hAnsiTheme="majorHAnsi" w:cstheme="majorHAnsi"/>
            <w:color w:val="EA3C34"/>
            <w:sz w:val="24"/>
            <w:szCs w:val="24"/>
            <w:u w:val="single"/>
          </w:rPr>
          <w:t>Analytic Coffee</w:t>
        </w:r>
      </w:hyperlink>
    </w:p>
    <w:p w:rsidR="008637DD" w:rsidRDefault="008637DD"/>
    <w:sectPr w:rsidR="008637DD">
      <w:head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5CB" w:rsidRDefault="00A055CB" w:rsidP="00B71B5D">
      <w:pPr>
        <w:spacing w:after="0" w:line="240" w:lineRule="auto"/>
      </w:pPr>
      <w:r>
        <w:separator/>
      </w:r>
    </w:p>
  </w:endnote>
  <w:endnote w:type="continuationSeparator" w:id="0">
    <w:p w:rsidR="00A055CB" w:rsidRDefault="00A055CB" w:rsidP="00B7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5CB" w:rsidRDefault="00A055CB" w:rsidP="00B71B5D">
      <w:pPr>
        <w:spacing w:after="0" w:line="240" w:lineRule="auto"/>
      </w:pPr>
      <w:r>
        <w:separator/>
      </w:r>
    </w:p>
  </w:footnote>
  <w:footnote w:type="continuationSeparator" w:id="0">
    <w:p w:rsidR="00A055CB" w:rsidRDefault="00A055CB" w:rsidP="00B7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B5D" w:rsidRPr="00B71B5D" w:rsidRDefault="00B71B5D" w:rsidP="00B71B5D">
    <w:pPr>
      <w:jc w:val="center"/>
      <w:rPr>
        <w:b/>
        <w:sz w:val="28"/>
        <w:szCs w:val="28"/>
      </w:rPr>
    </w:pPr>
    <w:r w:rsidRPr="00B71B5D">
      <w:rPr>
        <w:b/>
        <w:sz w:val="28"/>
        <w:szCs w:val="28"/>
      </w:rPr>
      <w:t>Tessitura Analytics Resources</w:t>
    </w:r>
  </w:p>
  <w:p w:rsidR="00B71B5D" w:rsidRPr="00B71B5D" w:rsidRDefault="00B71B5D" w:rsidP="00B71B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9179A"/>
    <w:multiLevelType w:val="multilevel"/>
    <w:tmpl w:val="28722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50422A"/>
    <w:multiLevelType w:val="multilevel"/>
    <w:tmpl w:val="EF30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5177C78"/>
    <w:multiLevelType w:val="multilevel"/>
    <w:tmpl w:val="B1269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7DD"/>
    <w:rsid w:val="001551D5"/>
    <w:rsid w:val="00390C90"/>
    <w:rsid w:val="00752641"/>
    <w:rsid w:val="008637DD"/>
    <w:rsid w:val="00A055CB"/>
    <w:rsid w:val="00AA3E18"/>
    <w:rsid w:val="00AA558F"/>
    <w:rsid w:val="00B71B5D"/>
    <w:rsid w:val="00C347FD"/>
    <w:rsid w:val="00CE040B"/>
    <w:rsid w:val="00FC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1B4FD"/>
  <w15:chartTrackingRefBased/>
  <w15:docId w15:val="{CCF4E552-08BF-4CD3-A195-9EAC897E2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37D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63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71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B5D"/>
  </w:style>
  <w:style w:type="paragraph" w:styleId="Footer">
    <w:name w:val="footer"/>
    <w:basedOn w:val="Normal"/>
    <w:link w:val="FooterChar"/>
    <w:uiPriority w:val="99"/>
    <w:unhideWhenUsed/>
    <w:rsid w:val="00B71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4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ssituranetwork.com/Items/Videos/Webinars/2019/Getting_Started_with_Tessitura_Analytics" TargetMode="External"/><Relationship Id="rId13" Type="http://schemas.openxmlformats.org/officeDocument/2006/relationships/hyperlink" Target="https://www.tessituranetwork.com/Items/Videos/Training/Analytics_Dashboard_Management" TargetMode="External"/><Relationship Id="rId18" Type="http://schemas.openxmlformats.org/officeDocument/2006/relationships/hyperlink" Target="https://www.tessituranetwork.com/Help_System/Tessitura_Left.ht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community.tessituranetwork.com/topical_groups/tessitura-analytics-for-marketing-and-ticketing-operations-tamato/f/discussions/23409/artifacts-from-our-september-meeting" TargetMode="External"/><Relationship Id="rId7" Type="http://schemas.openxmlformats.org/officeDocument/2006/relationships/hyperlink" Target="https://www.tessituranetwork.com/Items/Videos/Webinars/2018/Tessitura_Analytics_and_You" TargetMode="External"/><Relationship Id="rId12" Type="http://schemas.openxmlformats.org/officeDocument/2006/relationships/hyperlink" Target="https://community.tessituranetwork.com/topical_groups/tessitura-analytics-for-fundraisers/f/discussions/22286/april-2-2019-taffy-meeting---the-video" TargetMode="External"/><Relationship Id="rId17" Type="http://schemas.openxmlformats.org/officeDocument/2006/relationships/hyperlink" Target="https://www.tessituranetwork.com/Help_System/Tessitura_CSH.ht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tessituranetwork.com/Passthrough?itemUri=/tlcc/2019/Pres/01_26_Analytic_Deep_Dive_A.pptm" TargetMode="External"/><Relationship Id="rId20" Type="http://schemas.openxmlformats.org/officeDocument/2006/relationships/hyperlink" Target="https://community.tessituranetwork.com/tessitura_software_forums/f/tessitura_shared_reports-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essituranetwork.com/Items/Videos/Webinars/2019/Tessitura_Analytics_Skills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tessituranetwork.com/Items/Videos/Training/Analytics-Technical-Overview" TargetMode="External"/><Relationship Id="rId23" Type="http://schemas.openxmlformats.org/officeDocument/2006/relationships/hyperlink" Target="https://community.tessituranetwork.com/topical_groups/analytics-coffee/f/discussions/23363/dash-from-sept-6-discussion" TargetMode="External"/><Relationship Id="rId10" Type="http://schemas.openxmlformats.org/officeDocument/2006/relationships/hyperlink" Target="https://www.tessituranetwork.com/Items/Videos/Training/Analytics/Hands-on-YOY-Reporting" TargetMode="External"/><Relationship Id="rId19" Type="http://schemas.openxmlformats.org/officeDocument/2006/relationships/hyperlink" Target="https://tessituranetwork.app.box.com/s/d7lzbqiecagzty5fz4s3u9qtqxa06pd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ssituranetwork.com/Items/Videos/Training/Analytics_Creating_Dashboards" TargetMode="External"/><Relationship Id="rId14" Type="http://schemas.openxmlformats.org/officeDocument/2006/relationships/hyperlink" Target="https://www.tessituranetwork.com/Items/Videos/Webinars/2019/Getting_Started_with_Tessitura_Analytics" TargetMode="External"/><Relationship Id="rId22" Type="http://schemas.openxmlformats.org/officeDocument/2006/relationships/hyperlink" Target="https://community.tessituranetwork.com/topical_groups/tessitura-analytics-for-fundrais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Nelson-Atkins Museum of Art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Keeney</dc:creator>
  <cp:keywords/>
  <dc:description/>
  <cp:lastModifiedBy>Carol Keeney</cp:lastModifiedBy>
  <cp:revision>5</cp:revision>
  <dcterms:created xsi:type="dcterms:W3CDTF">2019-11-13T16:38:00Z</dcterms:created>
  <dcterms:modified xsi:type="dcterms:W3CDTF">2020-01-11T18:41:00Z</dcterms:modified>
</cp:coreProperties>
</file>